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B97B5" w14:textId="77777777" w:rsidR="00516C64" w:rsidRPr="00516C64" w:rsidRDefault="00516C64" w:rsidP="00516C64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516C64">
        <w:rPr>
          <w:rFonts w:ascii="Calibri" w:eastAsia="Calibri" w:hAnsi="Calibri" w:cs="Times New Roman"/>
          <w:noProof/>
        </w:rPr>
        <w:drawing>
          <wp:inline distT="0" distB="0" distL="0" distR="0" wp14:anchorId="7E8034D4" wp14:editId="1777B489">
            <wp:extent cx="5050790" cy="11537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79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20"/>
        <w:gridCol w:w="3335"/>
      </w:tblGrid>
      <w:tr w:rsidR="00516C64" w:rsidRPr="00516C64" w14:paraId="0225E6B7" w14:textId="77777777" w:rsidTr="00752C38">
        <w:tc>
          <w:tcPr>
            <w:tcW w:w="6184" w:type="dxa"/>
            <w:shd w:val="clear" w:color="auto" w:fill="auto"/>
          </w:tcPr>
          <w:p w14:paraId="5397AA68" w14:textId="77777777" w:rsidR="00516C64" w:rsidRPr="00516C64" w:rsidRDefault="00516C64" w:rsidP="00516C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0" w:type="dxa"/>
            <w:shd w:val="clear" w:color="auto" w:fill="auto"/>
          </w:tcPr>
          <w:p w14:paraId="7C7145B3" w14:textId="77777777" w:rsidR="00516C64" w:rsidRPr="00516C64" w:rsidRDefault="00516C64" w:rsidP="00516C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208BCFC7" w14:textId="77777777" w:rsidR="00516C64" w:rsidRPr="00516C64" w:rsidRDefault="00516C64" w:rsidP="00516C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2EAEC090" w14:textId="77777777" w:rsidR="00516C64" w:rsidRPr="00516C64" w:rsidRDefault="00516C64" w:rsidP="00516C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16C6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УТВЕРЖДАЮ:</w:t>
            </w:r>
          </w:p>
          <w:p w14:paraId="011E21CB" w14:textId="77777777" w:rsidR="00516C64" w:rsidRPr="00516C64" w:rsidRDefault="00516C64" w:rsidP="00516C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16C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Директор АНО ПО «ТЭК»</w:t>
            </w:r>
          </w:p>
          <w:p w14:paraId="7C03152D" w14:textId="77777777" w:rsidR="00516C64" w:rsidRPr="00516C64" w:rsidRDefault="00516C64" w:rsidP="00516C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16C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___________/ В.Н. Бор</w:t>
            </w:r>
          </w:p>
          <w:p w14:paraId="1D50548A" w14:textId="77777777" w:rsidR="00516C64" w:rsidRPr="00516C64" w:rsidRDefault="00516C64" w:rsidP="00516C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16C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«____» __________ 20___г.</w:t>
            </w:r>
          </w:p>
          <w:p w14:paraId="2DC7F472" w14:textId="77777777" w:rsidR="00516C64" w:rsidRPr="00516C64" w:rsidRDefault="00516C64" w:rsidP="00516C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6AF989BC" w14:textId="77777777" w:rsidR="00516C64" w:rsidRPr="00516C64" w:rsidRDefault="00516C64" w:rsidP="00516C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16C6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М.П.</w:t>
            </w:r>
          </w:p>
        </w:tc>
      </w:tr>
    </w:tbl>
    <w:p w14:paraId="03109FE0" w14:textId="77777777" w:rsidR="00516C64" w:rsidRPr="00516C64" w:rsidRDefault="00516C64" w:rsidP="00516C64">
      <w:p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FD1F9FE" w14:textId="77777777" w:rsidR="00516C64" w:rsidRPr="00516C64" w:rsidRDefault="00516C64" w:rsidP="00516C64">
      <w:p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57056CB" w14:textId="77777777" w:rsidR="00516C64" w:rsidRPr="00516C64" w:rsidRDefault="00516C64" w:rsidP="00516C64">
      <w:p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1BE6D8E" w14:textId="77777777" w:rsidR="00516C64" w:rsidRPr="00516C64" w:rsidRDefault="00516C64" w:rsidP="00516C64">
      <w:p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17DC92F" w14:textId="684464E3" w:rsidR="00516C64" w:rsidRPr="00516C64" w:rsidRDefault="00516C64" w:rsidP="00516C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МЕТОДИЧЕСКИЕ УКАЗАНИЯ ПО ВЫПОЛНЕНИЮ КУРСОВОЙ РАБОТЫ</w:t>
      </w:r>
    </w:p>
    <w:p w14:paraId="319BFFCB" w14:textId="77777777" w:rsidR="00516C64" w:rsidRPr="00516C64" w:rsidRDefault="00516C64" w:rsidP="00516C64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6"/>
        </w:rPr>
      </w:pPr>
    </w:p>
    <w:p w14:paraId="44D7BFAD" w14:textId="77777777" w:rsidR="00516C64" w:rsidRPr="00516C64" w:rsidRDefault="00516C64" w:rsidP="00516C6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516C64">
        <w:rPr>
          <w:rFonts w:ascii="Times New Roman" w:eastAsia="Calibri" w:hAnsi="Times New Roman" w:cs="Times New Roman"/>
          <w:bCs/>
          <w:sz w:val="26"/>
          <w:szCs w:val="26"/>
        </w:rPr>
        <w:t xml:space="preserve">основной образовательной программы среднего профессионального образования – программы подготовки специалистов среднего звена </w:t>
      </w:r>
    </w:p>
    <w:p w14:paraId="23E11861" w14:textId="77777777" w:rsidR="00516C64" w:rsidRPr="00516C64" w:rsidRDefault="00516C64" w:rsidP="00516C6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516C64">
        <w:rPr>
          <w:rFonts w:ascii="Times New Roman" w:eastAsia="Calibri" w:hAnsi="Times New Roman" w:cs="Times New Roman"/>
          <w:bCs/>
          <w:sz w:val="26"/>
          <w:szCs w:val="26"/>
        </w:rPr>
        <w:t xml:space="preserve">по специальности: </w:t>
      </w:r>
      <w:r w:rsidRPr="00516C64">
        <w:rPr>
          <w:rFonts w:ascii="Times New Roman" w:eastAsia="Calibri" w:hAnsi="Times New Roman" w:cs="Times New Roman"/>
          <w:b/>
          <w:i/>
          <w:sz w:val="26"/>
          <w:szCs w:val="26"/>
        </w:rPr>
        <w:t>38.02.04 Коммерция (по отраслям)</w:t>
      </w:r>
    </w:p>
    <w:p w14:paraId="0D71147D" w14:textId="77777777" w:rsidR="00516C64" w:rsidRPr="00516C64" w:rsidRDefault="00516C64" w:rsidP="00516C64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462BAB51" w14:textId="77777777" w:rsidR="00516C64" w:rsidRPr="00516C64" w:rsidRDefault="00516C64" w:rsidP="00516C64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516C64">
        <w:rPr>
          <w:rFonts w:ascii="Times New Roman" w:eastAsia="Calibri" w:hAnsi="Times New Roman" w:cs="Times New Roman"/>
          <w:bCs/>
          <w:sz w:val="26"/>
          <w:szCs w:val="26"/>
        </w:rPr>
        <w:t xml:space="preserve">Квалификация: </w:t>
      </w:r>
      <w:r w:rsidRPr="00516C64">
        <w:rPr>
          <w:rFonts w:ascii="Times New Roman" w:eastAsia="Calibri" w:hAnsi="Times New Roman" w:cs="Times New Roman"/>
          <w:b/>
          <w:i/>
          <w:sz w:val="26"/>
          <w:szCs w:val="26"/>
        </w:rPr>
        <w:t>Менеджер по продажам</w:t>
      </w:r>
    </w:p>
    <w:p w14:paraId="14582D34" w14:textId="7D57B5DA" w:rsidR="00516C64" w:rsidRPr="00516C64" w:rsidRDefault="00516C64" w:rsidP="00516C64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516C64">
        <w:rPr>
          <w:rFonts w:ascii="Times New Roman" w:eastAsia="Calibri" w:hAnsi="Times New Roman" w:cs="Times New Roman"/>
          <w:bCs/>
          <w:sz w:val="26"/>
          <w:szCs w:val="26"/>
        </w:rPr>
        <w:t xml:space="preserve">Год начала подготовки: </w:t>
      </w:r>
      <w:r w:rsidRPr="00516C64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20</w:t>
      </w:r>
      <w:r>
        <w:rPr>
          <w:rFonts w:ascii="Times New Roman" w:eastAsia="Calibri" w:hAnsi="Times New Roman" w:cs="Times New Roman"/>
          <w:b/>
          <w:i/>
          <w:iCs/>
          <w:sz w:val="26"/>
          <w:szCs w:val="26"/>
        </w:rPr>
        <w:t>19</w:t>
      </w:r>
    </w:p>
    <w:p w14:paraId="15CAD126" w14:textId="77777777" w:rsidR="00516C64" w:rsidRPr="00516C64" w:rsidRDefault="00516C64" w:rsidP="00516C64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6"/>
          <w:szCs w:val="26"/>
        </w:rPr>
      </w:pPr>
      <w:r w:rsidRPr="00516C64">
        <w:rPr>
          <w:rFonts w:ascii="Times New Roman" w:eastAsia="Calibri" w:hAnsi="Times New Roman" w:cs="Times New Roman"/>
          <w:bCs/>
          <w:sz w:val="26"/>
          <w:szCs w:val="26"/>
        </w:rPr>
        <w:t>Срок обучения:</w:t>
      </w:r>
      <w:r w:rsidRPr="00516C6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</w:t>
      </w:r>
      <w:r w:rsidRPr="00516C64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2 года</w:t>
      </w:r>
      <w:r w:rsidRPr="00516C6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</w:t>
      </w:r>
      <w:r w:rsidRPr="00516C64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10 месяцев</w:t>
      </w:r>
    </w:p>
    <w:p w14:paraId="20C66D8E" w14:textId="77777777" w:rsidR="00516C64" w:rsidRPr="00516C64" w:rsidRDefault="00516C64" w:rsidP="00516C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765B6C0" w14:textId="77777777" w:rsidR="00516C64" w:rsidRPr="00516C64" w:rsidRDefault="00516C64" w:rsidP="00516C64">
      <w:p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420DF9C" w14:textId="77777777" w:rsidR="00516C64" w:rsidRPr="00516C64" w:rsidRDefault="00516C64" w:rsidP="00516C64">
      <w:p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516C64">
        <w:rPr>
          <w:rFonts w:ascii="Times New Roman" w:eastAsia="Calibri" w:hAnsi="Times New Roman" w:cs="Times New Roman"/>
          <w:b/>
          <w:sz w:val="26"/>
          <w:szCs w:val="26"/>
        </w:rPr>
        <w:t>Разработчики:</w:t>
      </w:r>
    </w:p>
    <w:p w14:paraId="4C2F20E3" w14:textId="77777777" w:rsidR="00516C64" w:rsidRPr="00516C64" w:rsidRDefault="00516C64" w:rsidP="00516C64">
      <w:p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70"/>
        <w:gridCol w:w="2036"/>
        <w:gridCol w:w="3949"/>
      </w:tblGrid>
      <w:tr w:rsidR="00516C64" w:rsidRPr="00516C64" w14:paraId="2A83DCD8" w14:textId="77777777" w:rsidTr="00752C38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470D8DAA" w14:textId="1C348144" w:rsidR="00516C64" w:rsidRPr="00516C64" w:rsidRDefault="00516C64" w:rsidP="00516C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516C6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Начальник научно-методического отдела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008D7E" w14:textId="77777777" w:rsidR="00516C64" w:rsidRPr="00516C64" w:rsidRDefault="00516C64" w:rsidP="00516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516C6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______________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264119B4" w14:textId="5A0A2C91" w:rsidR="00516C64" w:rsidRPr="00516C64" w:rsidRDefault="00516C64" w:rsidP="00516C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516C6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Овечкина Е.А.</w:t>
            </w:r>
          </w:p>
        </w:tc>
      </w:tr>
    </w:tbl>
    <w:p w14:paraId="1FBC04C4" w14:textId="77777777" w:rsidR="00516C64" w:rsidRPr="00516C64" w:rsidRDefault="00516C64" w:rsidP="00516C64">
      <w:p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B0F92D2" w14:textId="77777777" w:rsidR="00516C64" w:rsidRPr="00516C64" w:rsidRDefault="00516C64" w:rsidP="00516C64">
      <w:p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F803DEE" w14:textId="77777777" w:rsidR="00516C64" w:rsidRPr="00516C64" w:rsidRDefault="00516C64" w:rsidP="00516C64">
      <w:p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5D4C3C8" w14:textId="77777777" w:rsidR="00516C64" w:rsidRPr="00516C64" w:rsidRDefault="00516C64" w:rsidP="00516C64">
      <w:p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516C64">
        <w:rPr>
          <w:rFonts w:ascii="Times New Roman" w:eastAsia="Calibri" w:hAnsi="Times New Roman" w:cs="Times New Roman"/>
          <w:b/>
          <w:sz w:val="26"/>
          <w:szCs w:val="26"/>
        </w:rPr>
        <w:t>Рабочая программа согласована и одобрена руководителем ППССЗ:</w:t>
      </w:r>
    </w:p>
    <w:p w14:paraId="6E678DEB" w14:textId="77777777" w:rsidR="00516C64" w:rsidRPr="00516C64" w:rsidRDefault="00516C64" w:rsidP="00516C64">
      <w:p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70"/>
        <w:gridCol w:w="2036"/>
        <w:gridCol w:w="3949"/>
      </w:tblGrid>
      <w:tr w:rsidR="00516C64" w:rsidRPr="00516C64" w14:paraId="24DF0486" w14:textId="77777777" w:rsidTr="00752C38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15BC6E67" w14:textId="77777777" w:rsidR="00516C64" w:rsidRPr="00516C64" w:rsidRDefault="00516C64" w:rsidP="00516C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516C6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Начальник научно-методического отдела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E42CF9" w14:textId="77777777" w:rsidR="00516C64" w:rsidRPr="00516C64" w:rsidRDefault="00516C64" w:rsidP="00516C64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516C6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______________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649E3834" w14:textId="77777777" w:rsidR="00516C64" w:rsidRPr="00516C64" w:rsidRDefault="00516C64" w:rsidP="00516C64">
            <w:pPr>
              <w:spacing w:after="0" w:line="48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516C6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Овечкина Е.А.</w:t>
            </w:r>
          </w:p>
        </w:tc>
      </w:tr>
    </w:tbl>
    <w:p w14:paraId="1ABD5628" w14:textId="77777777" w:rsidR="00516C64" w:rsidRPr="00516C64" w:rsidRDefault="00516C64" w:rsidP="00516C64">
      <w:p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C9F0F53" w14:textId="77777777" w:rsidR="00516C64" w:rsidRPr="00516C64" w:rsidRDefault="00516C64" w:rsidP="00516C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1BD857" w14:textId="7326658B" w:rsidR="00516C64" w:rsidRPr="00516C64" w:rsidRDefault="00516C64" w:rsidP="00516C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27DD5" wp14:editId="6FD46BC1">
                <wp:simplePos x="0" y="0"/>
                <wp:positionH relativeFrom="column">
                  <wp:posOffset>5765508</wp:posOffset>
                </wp:positionH>
                <wp:positionV relativeFrom="paragraph">
                  <wp:posOffset>263302</wp:posOffset>
                </wp:positionV>
                <wp:extent cx="259492" cy="259492"/>
                <wp:effectExtent l="0" t="0" r="2667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92" cy="2594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5ECBA" id="Прямоугольник 2" o:spid="_x0000_s1026" style="position:absolute;margin-left:454pt;margin-top:20.75pt;width:20.45pt;height:2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IMsgIAALwFAAAOAAAAZHJzL2Uyb0RvYy54bWysVM1uEzEQviPxDpbvdJMoBRp1U0WtipCq&#10;tqJFPTteO7uS12NsJ5twQuKKxCPwEFwQP32GzRsx9v6klIpDRQ7OeGfmm5nPM3N4tC4VWQnrCtAp&#10;He4NKBGaQ1boRUrfXp8+e0mJ80xnTIEWKd0IR4+mT58cVmYiRpCDyoQlCKLdpDIpzb03kyRxPBcl&#10;c3tghEalBFsyj1e7SDLLKkQvVTIaDJ4nFdjMWODCOfx60ijpNOJLKbi/kNIJT1RKMTcfTxvPeTiT&#10;6SGbLCwzecHbNNgjsihZoTFoD3XCPCNLW/wFVRbcggPp9ziUCUhZcBFrwGqGg3vVXOXMiFgLkuNM&#10;T5P7f7D8fHVpSZGldESJZiU+Uf1l+2H7uf5Z324/1l/r2/rH9lP9q/5WfyejwFdl3ATdrsylbW8O&#10;xVD8Wtoy/GNZZB053vQci7UnHD+O9g/GBxiLo6qVESXZORvr/CsBJQlCSi0+YWSWrc6cb0w7kxDL&#10;gSqy00KpeAltI46VJSuGDz5fDEPCCP6HldKPckSY4JmE+puKo+Q3SgQ8pd8IiUyGGmPCsYd3yTDO&#10;hfbDRpWzTDQ57g/w12XZpR9zjoABWWJ1PXYL0Fk2IB12U2xrH1xFHIHeefCvxBrn3iNGBu1757LQ&#10;YB8CUFhVG7mx70hqqAkszSHbYJ9ZaAbQGX5a4POeMecvmcWJw9nELeIv8JAKqpRCK1GSg33/0Pdg&#10;j4OAWkoqnOCUundLZgUl6rXGETkYjsdh5ONlvP9ihBd7VzO/q9HL8hiwZ4a4rwyPYrD3qhOlhfIG&#10;l80sREUV0xxjp5R7212OfbNZcF1xMZtFMxxzw/yZvjI8gAdWQ/ter2+YNW2PexyOc+imnU3utXpj&#10;Gzw1zJYeZBHnYMdryzeuiNg47ToLO+juPVrtlu70NwAAAP//AwBQSwMEFAAGAAgAAAAhALHfZn3g&#10;AAAACQEAAA8AAABkcnMvZG93bnJldi54bWxMj0FLw0AUhO+C/2F5gje7aYiaxGyKiCKCh9oK7fE1&#10;eZsEs29DdpPGf+960uMww8w3xWYxvZhpdJ1lBetVBIK4snXHjYLP/ctNCsJ55Bp7y6TgmxxsysuL&#10;AvPanvmD5p1vRChhl6OC1vshl9JVLRl0KzsQB0/b0aAPcmxkPeI5lJtexlF0Jw12HBZaHOippepr&#10;NxkFR42v++c39y51POus204HfT8pdX21PD6A8LT4vzD84gd0KAPTyU5cO9EryKI0fPEKkvUtiBDI&#10;kjQDcVKQxgnIspD/H5Q/AAAA//8DAFBLAQItABQABgAIAAAAIQC2gziS/gAAAOEBAAATAAAAAAAA&#10;AAAAAAAAAAAAAABbQ29udGVudF9UeXBlc10ueG1sUEsBAi0AFAAGAAgAAAAhADj9If/WAAAAlAEA&#10;AAsAAAAAAAAAAAAAAAAALwEAAF9yZWxzLy5yZWxzUEsBAi0AFAAGAAgAAAAhAJ2QMgyyAgAAvAUA&#10;AA4AAAAAAAAAAAAAAAAALgIAAGRycy9lMm9Eb2MueG1sUEsBAi0AFAAGAAgAAAAhALHfZn3gAAAA&#10;CQEAAA8AAAAAAAAAAAAAAAAADAUAAGRycy9kb3ducmV2LnhtbFBLBQYAAAAABAAEAPMAAAAZBgAA&#10;AAA=&#10;" fillcolor="white [3212]" strokecolor="white [3212]" strokeweight="1pt"/>
            </w:pict>
          </mc:Fallback>
        </mc:AlternateContent>
      </w:r>
    </w:p>
    <w:p w14:paraId="6D0A7065" w14:textId="24E3D6B4" w:rsidR="00516C64" w:rsidRP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Методические указания</w:t>
      </w:r>
      <w:r w:rsidRPr="00516C64">
        <w:rPr>
          <w:rFonts w:ascii="Times New Roman" w:eastAsia="Calibri" w:hAnsi="Times New Roman" w:cs="Times New Roman"/>
          <w:sz w:val="24"/>
          <w:szCs w:val="24"/>
        </w:rPr>
        <w:t xml:space="preserve"> разработан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516C64">
        <w:rPr>
          <w:rFonts w:ascii="Times New Roman" w:eastAsia="Calibri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по профессии среднего профессионального образования от 15.05.2014 г. № 539 «38.02.04 Коммерция (по отраслям)».</w:t>
      </w:r>
    </w:p>
    <w:p w14:paraId="4486B692" w14:textId="77777777" w:rsidR="00516C64" w:rsidRP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16DDD2" w14:textId="77777777" w:rsidR="00516C64" w:rsidRP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6C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Организация-разработчик: </w:t>
      </w:r>
    </w:p>
    <w:p w14:paraId="2B48B8E0" w14:textId="77777777" w:rsidR="00516C64" w:rsidRP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C64">
        <w:rPr>
          <w:rFonts w:ascii="Times New Roman" w:eastAsia="Calibri" w:hAnsi="Times New Roman" w:cs="Times New Roman"/>
          <w:sz w:val="24"/>
          <w:szCs w:val="24"/>
        </w:rPr>
        <w:t>Автономная некоммерческая организация профессионального образования «Технико-экономический колледж» (АНО ПО «ТЭК»).</w:t>
      </w:r>
    </w:p>
    <w:p w14:paraId="1FE93F52" w14:textId="77777777" w:rsidR="00516C64" w:rsidRP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2EED60" w14:textId="77777777" w:rsidR="00516C64" w:rsidRP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6C64">
        <w:rPr>
          <w:rFonts w:ascii="Times New Roman" w:eastAsia="Calibri" w:hAnsi="Times New Roman" w:cs="Times New Roman"/>
          <w:b/>
          <w:bCs/>
          <w:sz w:val="24"/>
          <w:szCs w:val="24"/>
        </w:rPr>
        <w:t>Разработчик:</w:t>
      </w:r>
    </w:p>
    <w:p w14:paraId="6D556BBE" w14:textId="1F96AC75" w:rsidR="00516C64" w:rsidRP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Овечкина Екатерина Андреевна</w:t>
      </w:r>
      <w:r w:rsidRPr="00516C64">
        <w:rPr>
          <w:rFonts w:ascii="Times New Roman" w:eastAsia="Calibri" w:hAnsi="Times New Roman" w:cs="Times New Roman"/>
          <w:sz w:val="24"/>
          <w:szCs w:val="24"/>
        </w:rPr>
        <w:t xml:space="preserve"> – преподаватель АНО ПО «ТЭК».</w:t>
      </w:r>
    </w:p>
    <w:p w14:paraId="01133922" w14:textId="77777777" w:rsidR="00516C64" w:rsidRP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839069" w14:textId="77777777" w:rsidR="00516C64" w:rsidRP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C64">
        <w:rPr>
          <w:rFonts w:ascii="Times New Roman" w:eastAsia="Calibri" w:hAnsi="Times New Roman" w:cs="Times New Roman"/>
          <w:sz w:val="24"/>
          <w:szCs w:val="24"/>
        </w:rPr>
        <w:t>Рассмотрена и одобрена на заседании Педагогического совета АНО ПО «ТЭК».</w:t>
      </w:r>
    </w:p>
    <w:p w14:paraId="2747FBCA" w14:textId="397593F1" w:rsidR="00516C64" w:rsidRPr="00516C64" w:rsidRDefault="00516C64" w:rsidP="00516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C64">
        <w:rPr>
          <w:rFonts w:ascii="Times New Roman" w:eastAsia="Calibri" w:hAnsi="Times New Roman" w:cs="Times New Roman"/>
          <w:sz w:val="24"/>
          <w:szCs w:val="24"/>
        </w:rPr>
        <w:t>Протокол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516C6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516C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06</w:t>
      </w:r>
      <w:r w:rsidRPr="00516C64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516C6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0F934C0D" w14:textId="77777777" w:rsidR="00516C64" w:rsidRP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D6F0D8" w14:textId="168F8511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C64">
        <w:rPr>
          <w:rFonts w:ascii="Times New Roman" w:eastAsia="Calibri" w:hAnsi="Times New Roman" w:cs="Times New Roman"/>
          <w:sz w:val="24"/>
          <w:szCs w:val="24"/>
        </w:rPr>
        <w:t xml:space="preserve">Утверждена приказом директора № </w:t>
      </w:r>
      <w:r w:rsidRPr="00A711EC">
        <w:rPr>
          <w:rFonts w:ascii="Times New Roman" w:eastAsia="Calibri" w:hAnsi="Times New Roman" w:cs="Times New Roman"/>
          <w:sz w:val="24"/>
          <w:szCs w:val="24"/>
        </w:rPr>
        <w:t xml:space="preserve">38-19/1 от </w:t>
      </w:r>
      <w:r w:rsidR="00A711EC" w:rsidRPr="00A711EC">
        <w:rPr>
          <w:rFonts w:ascii="Times New Roman" w:eastAsia="Calibri" w:hAnsi="Times New Roman" w:cs="Times New Roman"/>
          <w:sz w:val="24"/>
          <w:szCs w:val="24"/>
        </w:rPr>
        <w:t>03</w:t>
      </w:r>
      <w:r w:rsidRPr="00A711EC">
        <w:rPr>
          <w:rFonts w:ascii="Times New Roman" w:eastAsia="Calibri" w:hAnsi="Times New Roman" w:cs="Times New Roman"/>
          <w:sz w:val="24"/>
          <w:szCs w:val="24"/>
        </w:rPr>
        <w:t>.</w:t>
      </w:r>
      <w:r w:rsidR="00A711EC" w:rsidRPr="00A711EC">
        <w:rPr>
          <w:rFonts w:ascii="Times New Roman" w:eastAsia="Calibri" w:hAnsi="Times New Roman" w:cs="Times New Roman"/>
          <w:sz w:val="24"/>
          <w:szCs w:val="24"/>
        </w:rPr>
        <w:t>09</w:t>
      </w:r>
      <w:r w:rsidRPr="00A711EC">
        <w:rPr>
          <w:rFonts w:ascii="Times New Roman" w:eastAsia="Calibri" w:hAnsi="Times New Roman" w:cs="Times New Roman"/>
          <w:sz w:val="24"/>
          <w:szCs w:val="24"/>
        </w:rPr>
        <w:t>.20</w:t>
      </w:r>
      <w:r w:rsidR="00A711EC" w:rsidRPr="00A711EC">
        <w:rPr>
          <w:rFonts w:ascii="Times New Roman" w:eastAsia="Calibri" w:hAnsi="Times New Roman" w:cs="Times New Roman"/>
          <w:sz w:val="24"/>
          <w:szCs w:val="24"/>
        </w:rPr>
        <w:t>19</w:t>
      </w:r>
      <w:r w:rsidRPr="00A711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6C64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29D13605" w14:textId="5A1230B0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E2A5BC" w14:textId="3FFCCFF3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C26F06" w14:textId="1E2A198A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228D3C" w14:textId="58912949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E9C456" w14:textId="4A1E09E2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6DF97E" w14:textId="7F09412B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160C21" w14:textId="65DC0B0E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A0F359" w14:textId="4AA48050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DB54E1" w14:textId="30541115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202833" w14:textId="00B2F0A4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C67B53" w14:textId="3875FE63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ACFC40" w14:textId="0455E664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743436" w14:textId="7B03EA0F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3737C2" w14:textId="4163067C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FCAA4D" w14:textId="0E1E0AFE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985C89" w14:textId="3D22B854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065012" w14:textId="253AAF69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682623" w14:textId="518BE222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6F0EE2" w14:textId="059B00D2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7B3090" w14:textId="5F02C799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B016C5" w14:textId="66664367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34BD53" w14:textId="0E502379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6D986C" w14:textId="0E7D3B4F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58F188" w14:textId="7036D235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2B395D" w14:textId="4F444CDF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45E7AD" w14:textId="36D5881A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D32663" w14:textId="17746EBF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C95380" w14:textId="0E954599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9BA7DF" w14:textId="6183CCB5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512C86" w14:textId="7D25D250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024BC3" w14:textId="062145B2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7B6693" w14:textId="2A1AF5FD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5BA38E" w14:textId="419E64B7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8A8A0F" w14:textId="01DF4987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147F0E" w14:textId="235B3314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C33B89" w14:textId="68CFFC97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1A1695" w14:textId="19E110EC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52E973" w14:textId="26BD0112" w:rsidR="00516C64" w:rsidRDefault="00516C64" w:rsidP="00516C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СОДЕРЖАНИЕ</w:t>
      </w:r>
    </w:p>
    <w:p w14:paraId="3BDEC976" w14:textId="77777777" w:rsidR="00516C64" w:rsidRDefault="00516C64" w:rsidP="00516C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080"/>
        <w:gridCol w:w="703"/>
      </w:tblGrid>
      <w:tr w:rsidR="00516C64" w:rsidRPr="00516C64" w14:paraId="4D43BD92" w14:textId="77777777" w:rsidTr="00516C64">
        <w:tc>
          <w:tcPr>
            <w:tcW w:w="562" w:type="dxa"/>
          </w:tcPr>
          <w:p w14:paraId="5BAFC48F" w14:textId="6D59319C" w:rsidR="00516C64" w:rsidRPr="00516C64" w:rsidRDefault="00516C64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C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14:paraId="01147B0B" w14:textId="709B4170" w:rsidR="00516C64" w:rsidRPr="00516C64" w:rsidRDefault="00516C64" w:rsidP="0019482C">
            <w:pPr>
              <w:spacing w:line="360" w:lineRule="auto"/>
              <w:ind w:right="-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применения</w:t>
            </w:r>
            <w:r w:rsidR="0019482C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</w:t>
            </w:r>
          </w:p>
        </w:tc>
        <w:tc>
          <w:tcPr>
            <w:tcW w:w="703" w:type="dxa"/>
          </w:tcPr>
          <w:p w14:paraId="09C1075A" w14:textId="162AEAD5" w:rsidR="00516C64" w:rsidRPr="00516C64" w:rsidRDefault="00D62543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16C64" w:rsidRPr="00516C64" w14:paraId="67A89F9B" w14:textId="77777777" w:rsidTr="00516C64">
        <w:tc>
          <w:tcPr>
            <w:tcW w:w="562" w:type="dxa"/>
          </w:tcPr>
          <w:p w14:paraId="3ACC6005" w14:textId="7ADB0A7D" w:rsidR="00516C64" w:rsidRPr="00516C64" w:rsidRDefault="00516C64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14:paraId="4D8C7708" w14:textId="4E7F3B93" w:rsidR="00516C64" w:rsidRPr="00516C64" w:rsidRDefault="00516C64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порядок выполнения курсовых работ</w:t>
            </w:r>
            <w:r w:rsidR="0019482C">
              <w:rPr>
                <w:rFonts w:ascii="Times New Roman" w:hAnsi="Times New Roman" w:cs="Times New Roman"/>
                <w:sz w:val="28"/>
                <w:szCs w:val="28"/>
              </w:rPr>
              <w:t>....................................</w:t>
            </w:r>
          </w:p>
        </w:tc>
        <w:tc>
          <w:tcPr>
            <w:tcW w:w="703" w:type="dxa"/>
          </w:tcPr>
          <w:p w14:paraId="20BF583B" w14:textId="077FB5C3" w:rsidR="00516C64" w:rsidRPr="00516C64" w:rsidRDefault="00D62543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16C64" w:rsidRPr="00516C64" w14:paraId="21D5243F" w14:textId="77777777" w:rsidTr="00516C64">
        <w:tc>
          <w:tcPr>
            <w:tcW w:w="562" w:type="dxa"/>
          </w:tcPr>
          <w:p w14:paraId="4AFFE4C9" w14:textId="63DB94BD" w:rsidR="00516C64" w:rsidRPr="00516C64" w:rsidRDefault="00516C64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80" w:type="dxa"/>
          </w:tcPr>
          <w:p w14:paraId="55F8C6F0" w14:textId="60BB35FD" w:rsidR="00516C64" w:rsidRPr="00516C64" w:rsidRDefault="00516C64" w:rsidP="001948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C64">
              <w:rPr>
                <w:rFonts w:ascii="Times New Roman" w:hAnsi="Times New Roman" w:cs="Times New Roman"/>
                <w:sz w:val="28"/>
                <w:szCs w:val="28"/>
              </w:rPr>
              <w:t>Требования к структуре и содержанию элементов курсовых работ</w:t>
            </w:r>
            <w:r w:rsidR="00194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14:paraId="43F4CFCF" w14:textId="4A453E13" w:rsidR="00516C64" w:rsidRPr="00516C64" w:rsidRDefault="00C97B94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16C64" w:rsidRPr="00516C64" w14:paraId="7A767D86" w14:textId="77777777" w:rsidTr="00516C64">
        <w:tc>
          <w:tcPr>
            <w:tcW w:w="562" w:type="dxa"/>
          </w:tcPr>
          <w:p w14:paraId="08DC5BE2" w14:textId="3CA6F6FB" w:rsidR="00516C64" w:rsidRPr="00516C64" w:rsidRDefault="00516C64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80" w:type="dxa"/>
          </w:tcPr>
          <w:p w14:paraId="08BD9C29" w14:textId="3FC12F5A" w:rsidR="00516C64" w:rsidRPr="00516C64" w:rsidRDefault="00516C64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C64">
              <w:rPr>
                <w:rFonts w:ascii="Times New Roman" w:hAnsi="Times New Roman" w:cs="Times New Roman"/>
                <w:sz w:val="28"/>
                <w:szCs w:val="28"/>
              </w:rPr>
              <w:t>Правила оформления курсовых работ</w:t>
            </w:r>
            <w:r w:rsidR="0019482C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</w:t>
            </w:r>
          </w:p>
        </w:tc>
        <w:tc>
          <w:tcPr>
            <w:tcW w:w="703" w:type="dxa"/>
          </w:tcPr>
          <w:p w14:paraId="6D1C8711" w14:textId="2084B2C9" w:rsidR="00516C64" w:rsidRPr="00516C64" w:rsidRDefault="00274200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16C64" w:rsidRPr="00516C64" w14:paraId="0CCAB7E3" w14:textId="77777777" w:rsidTr="00516C64">
        <w:tc>
          <w:tcPr>
            <w:tcW w:w="562" w:type="dxa"/>
          </w:tcPr>
          <w:p w14:paraId="2EBA82AE" w14:textId="77777777" w:rsidR="00516C64" w:rsidRPr="00516C64" w:rsidRDefault="00516C64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14:paraId="44341092" w14:textId="5A10DADC" w:rsidR="00516C64" w:rsidRPr="00516C64" w:rsidRDefault="00516C64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Общие положения</w:t>
            </w:r>
            <w:r w:rsidR="0019482C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</w:t>
            </w:r>
          </w:p>
        </w:tc>
        <w:tc>
          <w:tcPr>
            <w:tcW w:w="703" w:type="dxa"/>
          </w:tcPr>
          <w:p w14:paraId="1C6C9632" w14:textId="1DCB8590" w:rsidR="00516C64" w:rsidRPr="00516C64" w:rsidRDefault="00274200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16C64" w:rsidRPr="00516C64" w14:paraId="1E153A2E" w14:textId="77777777" w:rsidTr="00516C64">
        <w:tc>
          <w:tcPr>
            <w:tcW w:w="562" w:type="dxa"/>
          </w:tcPr>
          <w:p w14:paraId="57FD2A06" w14:textId="77777777" w:rsidR="00516C64" w:rsidRPr="00516C64" w:rsidRDefault="00516C64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14:paraId="2642089D" w14:textId="53A9228E" w:rsidR="00516C64" w:rsidRPr="00516C64" w:rsidRDefault="00516C64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Изложение текста</w:t>
            </w:r>
            <w:r w:rsidR="0019482C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</w:t>
            </w:r>
          </w:p>
        </w:tc>
        <w:tc>
          <w:tcPr>
            <w:tcW w:w="703" w:type="dxa"/>
          </w:tcPr>
          <w:p w14:paraId="4E51401B" w14:textId="06071E97" w:rsidR="00516C64" w:rsidRPr="00516C64" w:rsidRDefault="00447BCC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16C64" w:rsidRPr="00516C64" w14:paraId="61A45879" w14:textId="77777777" w:rsidTr="00516C64">
        <w:tc>
          <w:tcPr>
            <w:tcW w:w="562" w:type="dxa"/>
          </w:tcPr>
          <w:p w14:paraId="2F65BF8B" w14:textId="77777777" w:rsidR="00516C64" w:rsidRPr="00516C64" w:rsidRDefault="00516C64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14:paraId="6D720040" w14:textId="6757A40D" w:rsidR="00516C64" w:rsidRPr="00516C64" w:rsidRDefault="00516C64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Построение основной части</w:t>
            </w:r>
            <w:r w:rsidR="0019482C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</w:t>
            </w:r>
          </w:p>
        </w:tc>
        <w:tc>
          <w:tcPr>
            <w:tcW w:w="703" w:type="dxa"/>
          </w:tcPr>
          <w:p w14:paraId="49807F66" w14:textId="5A2D3070" w:rsidR="00516C64" w:rsidRPr="00516C64" w:rsidRDefault="00447BCC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16C64" w:rsidRPr="00516C64" w14:paraId="0284050A" w14:textId="77777777" w:rsidTr="00516C64">
        <w:tc>
          <w:tcPr>
            <w:tcW w:w="562" w:type="dxa"/>
          </w:tcPr>
          <w:p w14:paraId="78E313CA" w14:textId="77777777" w:rsidR="00516C64" w:rsidRPr="00516C64" w:rsidRDefault="00516C64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14:paraId="3A7B138F" w14:textId="506900FC" w:rsidR="00516C64" w:rsidRPr="00516C64" w:rsidRDefault="00516C64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 Заголовки</w:t>
            </w:r>
            <w:r w:rsidR="0019482C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........................................................................................</w:t>
            </w:r>
          </w:p>
        </w:tc>
        <w:tc>
          <w:tcPr>
            <w:tcW w:w="703" w:type="dxa"/>
          </w:tcPr>
          <w:p w14:paraId="1EAA3370" w14:textId="12A831A0" w:rsidR="00516C64" w:rsidRPr="00516C64" w:rsidRDefault="00447BCC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16C64" w:rsidRPr="00516C64" w14:paraId="3F5A3561" w14:textId="77777777" w:rsidTr="00516C64">
        <w:tc>
          <w:tcPr>
            <w:tcW w:w="562" w:type="dxa"/>
          </w:tcPr>
          <w:p w14:paraId="7B657CD3" w14:textId="77777777" w:rsidR="00516C64" w:rsidRPr="00516C64" w:rsidRDefault="00516C64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14:paraId="7F72B75D" w14:textId="283D8521" w:rsidR="00516C64" w:rsidRDefault="00516C64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 Нумерация страниц</w:t>
            </w:r>
            <w:r w:rsidR="0019482C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</w:t>
            </w:r>
          </w:p>
        </w:tc>
        <w:tc>
          <w:tcPr>
            <w:tcW w:w="703" w:type="dxa"/>
          </w:tcPr>
          <w:p w14:paraId="6EF16FC8" w14:textId="4B576C7F" w:rsidR="00516C64" w:rsidRPr="00516C64" w:rsidRDefault="00447BCC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16C64" w:rsidRPr="00516C64" w14:paraId="439FF07B" w14:textId="77777777" w:rsidTr="00516C64">
        <w:tc>
          <w:tcPr>
            <w:tcW w:w="562" w:type="dxa"/>
          </w:tcPr>
          <w:p w14:paraId="49D55C3F" w14:textId="77777777" w:rsidR="00516C64" w:rsidRPr="00516C64" w:rsidRDefault="00516C64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14:paraId="1940C09E" w14:textId="37F1C03F" w:rsidR="00516C64" w:rsidRDefault="00516C64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16C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Ссылки и сноски</w:t>
            </w:r>
            <w:r w:rsidR="0019482C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</w:t>
            </w:r>
          </w:p>
        </w:tc>
        <w:tc>
          <w:tcPr>
            <w:tcW w:w="703" w:type="dxa"/>
          </w:tcPr>
          <w:p w14:paraId="642A3E2B" w14:textId="761CE20B" w:rsidR="00516C64" w:rsidRPr="00516C64" w:rsidRDefault="00447BCC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16C64" w:rsidRPr="00516C64" w14:paraId="56C17190" w14:textId="77777777" w:rsidTr="00516C64">
        <w:tc>
          <w:tcPr>
            <w:tcW w:w="562" w:type="dxa"/>
          </w:tcPr>
          <w:p w14:paraId="44B2E0AB" w14:textId="77777777" w:rsidR="00516C64" w:rsidRPr="00516C64" w:rsidRDefault="00516C64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14:paraId="1D61D193" w14:textId="5B2906DF" w:rsidR="00516C64" w:rsidRDefault="00516C64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16C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Иллюстрации</w:t>
            </w:r>
            <w:r w:rsidR="0019482C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</w:t>
            </w:r>
          </w:p>
        </w:tc>
        <w:tc>
          <w:tcPr>
            <w:tcW w:w="703" w:type="dxa"/>
          </w:tcPr>
          <w:p w14:paraId="4CB1A987" w14:textId="4816C758" w:rsidR="00516C64" w:rsidRPr="00516C64" w:rsidRDefault="00447BCC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16C64" w:rsidRPr="00516C64" w14:paraId="05DA4FD6" w14:textId="77777777" w:rsidTr="00516C64">
        <w:tc>
          <w:tcPr>
            <w:tcW w:w="562" w:type="dxa"/>
          </w:tcPr>
          <w:p w14:paraId="57262EE9" w14:textId="77777777" w:rsidR="00516C64" w:rsidRPr="00516C64" w:rsidRDefault="00516C64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14:paraId="6EE285B8" w14:textId="25241EFD" w:rsidR="00516C64" w:rsidRDefault="00516C64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16C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Таблицы</w:t>
            </w:r>
            <w:r w:rsidR="0019482C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..........................................................................................</w:t>
            </w:r>
          </w:p>
        </w:tc>
        <w:tc>
          <w:tcPr>
            <w:tcW w:w="703" w:type="dxa"/>
          </w:tcPr>
          <w:p w14:paraId="0330E553" w14:textId="36C6E3B9" w:rsidR="00516C64" w:rsidRPr="00516C64" w:rsidRDefault="00447BCC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16C64" w:rsidRPr="00516C64" w14:paraId="38E8ABF6" w14:textId="77777777" w:rsidTr="00516C64">
        <w:tc>
          <w:tcPr>
            <w:tcW w:w="562" w:type="dxa"/>
          </w:tcPr>
          <w:p w14:paraId="57ACA88D" w14:textId="77777777" w:rsidR="00516C64" w:rsidRPr="00516C64" w:rsidRDefault="00516C64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14:paraId="15CB0FBA" w14:textId="401E1F9A" w:rsidR="00516C64" w:rsidRDefault="00516C64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16C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Формулы и уравнения</w:t>
            </w:r>
            <w:r w:rsidR="0019482C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</w:t>
            </w:r>
          </w:p>
        </w:tc>
        <w:tc>
          <w:tcPr>
            <w:tcW w:w="703" w:type="dxa"/>
          </w:tcPr>
          <w:p w14:paraId="2A2718A1" w14:textId="31FBAFF1" w:rsidR="00516C64" w:rsidRPr="00516C64" w:rsidRDefault="00447BCC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16C64" w:rsidRPr="00516C64" w14:paraId="5F7CFAAD" w14:textId="77777777" w:rsidTr="00516C64">
        <w:tc>
          <w:tcPr>
            <w:tcW w:w="562" w:type="dxa"/>
          </w:tcPr>
          <w:p w14:paraId="15C95800" w14:textId="77777777" w:rsidR="00516C64" w:rsidRPr="00516C64" w:rsidRDefault="00516C64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14:paraId="6841AC26" w14:textId="707E2289" w:rsidR="00516C64" w:rsidRDefault="00516C64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E16C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Список использованных источников</w:t>
            </w:r>
            <w:r w:rsidR="0019482C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</w:t>
            </w:r>
          </w:p>
        </w:tc>
        <w:tc>
          <w:tcPr>
            <w:tcW w:w="703" w:type="dxa"/>
          </w:tcPr>
          <w:p w14:paraId="3A7617D4" w14:textId="5BC744E5" w:rsidR="00516C64" w:rsidRPr="00516C64" w:rsidRDefault="00447BCC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16C64" w:rsidRPr="00516C64" w14:paraId="249E1550" w14:textId="77777777" w:rsidTr="00516C64">
        <w:tc>
          <w:tcPr>
            <w:tcW w:w="562" w:type="dxa"/>
          </w:tcPr>
          <w:p w14:paraId="0E3F5047" w14:textId="77777777" w:rsidR="00516C64" w:rsidRPr="00516C64" w:rsidRDefault="00516C64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14:paraId="2DF77BA7" w14:textId="49AEBAA8" w:rsidR="00516C64" w:rsidRDefault="00516C64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E16C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Приложения</w:t>
            </w:r>
            <w:r w:rsidR="0019482C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</w:t>
            </w:r>
          </w:p>
        </w:tc>
        <w:tc>
          <w:tcPr>
            <w:tcW w:w="703" w:type="dxa"/>
          </w:tcPr>
          <w:p w14:paraId="0A4F7091" w14:textId="63CAEC9F" w:rsidR="00516C64" w:rsidRPr="00516C64" w:rsidRDefault="00447BCC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16C64" w:rsidRPr="00516C64" w14:paraId="76E2D375" w14:textId="77777777" w:rsidTr="00516C64">
        <w:tc>
          <w:tcPr>
            <w:tcW w:w="562" w:type="dxa"/>
          </w:tcPr>
          <w:p w14:paraId="218E52E7" w14:textId="77777777" w:rsidR="00516C64" w:rsidRPr="00516C64" w:rsidRDefault="00516C64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14:paraId="6C0F2F2C" w14:textId="7AF6F49E" w:rsidR="00516C64" w:rsidRDefault="00516C64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 – Форма задания на курсовую работу</w:t>
            </w:r>
            <w:r w:rsidR="0019482C">
              <w:rPr>
                <w:rFonts w:ascii="Times New Roman" w:hAnsi="Times New Roman" w:cs="Times New Roman"/>
                <w:sz w:val="28"/>
                <w:szCs w:val="28"/>
              </w:rPr>
              <w:t>.......................</w:t>
            </w:r>
          </w:p>
        </w:tc>
        <w:tc>
          <w:tcPr>
            <w:tcW w:w="703" w:type="dxa"/>
          </w:tcPr>
          <w:p w14:paraId="1D91A139" w14:textId="4BC5F270" w:rsidR="00516C64" w:rsidRPr="00516C64" w:rsidRDefault="00073790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16C64" w:rsidRPr="00516C64" w14:paraId="246B5977" w14:textId="77777777" w:rsidTr="00516C64">
        <w:tc>
          <w:tcPr>
            <w:tcW w:w="562" w:type="dxa"/>
          </w:tcPr>
          <w:p w14:paraId="451F742C" w14:textId="77777777" w:rsidR="00516C64" w:rsidRPr="00516C64" w:rsidRDefault="00516C64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14:paraId="62B89273" w14:textId="689BE31D" w:rsidR="00516C64" w:rsidRDefault="00516C64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 – Титульный лист курсовой работы</w:t>
            </w:r>
            <w:r w:rsidR="0019482C">
              <w:rPr>
                <w:rFonts w:ascii="Times New Roman" w:hAnsi="Times New Roman" w:cs="Times New Roman"/>
                <w:sz w:val="28"/>
                <w:szCs w:val="28"/>
              </w:rPr>
              <w:t>..........................</w:t>
            </w:r>
          </w:p>
        </w:tc>
        <w:tc>
          <w:tcPr>
            <w:tcW w:w="703" w:type="dxa"/>
          </w:tcPr>
          <w:p w14:paraId="5DD73724" w14:textId="0E5022D3" w:rsidR="00516C64" w:rsidRPr="00516C64" w:rsidRDefault="00073790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16C64" w:rsidRPr="00516C64" w14:paraId="25E04B5B" w14:textId="77777777" w:rsidTr="00516C64">
        <w:tc>
          <w:tcPr>
            <w:tcW w:w="562" w:type="dxa"/>
          </w:tcPr>
          <w:p w14:paraId="3FEABB09" w14:textId="77777777" w:rsidR="00516C64" w:rsidRPr="00516C64" w:rsidRDefault="00516C64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14:paraId="2B161AEB" w14:textId="426FAA15" w:rsidR="00516C64" w:rsidRDefault="00516C64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 – Образец содержания</w:t>
            </w:r>
            <w:r w:rsidR="0019482C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</w:t>
            </w:r>
          </w:p>
        </w:tc>
        <w:tc>
          <w:tcPr>
            <w:tcW w:w="703" w:type="dxa"/>
          </w:tcPr>
          <w:p w14:paraId="0A136A43" w14:textId="000C4D50" w:rsidR="00516C64" w:rsidRPr="00516C64" w:rsidRDefault="00AC7BAF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16C64" w:rsidRPr="00516C64" w14:paraId="7F31C8DC" w14:textId="77777777" w:rsidTr="00516C64">
        <w:tc>
          <w:tcPr>
            <w:tcW w:w="562" w:type="dxa"/>
          </w:tcPr>
          <w:p w14:paraId="0B36D593" w14:textId="77777777" w:rsidR="00516C64" w:rsidRPr="00516C64" w:rsidRDefault="00516C64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14:paraId="51AC2073" w14:textId="329B243F" w:rsidR="00516C64" w:rsidRDefault="00516C64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 – Образец списка использованных источников</w:t>
            </w:r>
            <w:r w:rsidR="0019482C">
              <w:rPr>
                <w:rFonts w:ascii="Times New Roman" w:hAnsi="Times New Roman" w:cs="Times New Roman"/>
                <w:sz w:val="28"/>
                <w:szCs w:val="28"/>
              </w:rPr>
              <w:t>........</w:t>
            </w:r>
          </w:p>
        </w:tc>
        <w:tc>
          <w:tcPr>
            <w:tcW w:w="703" w:type="dxa"/>
          </w:tcPr>
          <w:p w14:paraId="5365B085" w14:textId="22A0B731" w:rsidR="00516C64" w:rsidRPr="00516C64" w:rsidRDefault="00AC7BAF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9482C" w:rsidRPr="00516C64" w14:paraId="296E8AF4" w14:textId="77777777" w:rsidTr="00516C64">
        <w:tc>
          <w:tcPr>
            <w:tcW w:w="562" w:type="dxa"/>
          </w:tcPr>
          <w:p w14:paraId="13609A51" w14:textId="77777777" w:rsidR="0019482C" w:rsidRPr="00516C64" w:rsidRDefault="0019482C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14:paraId="7C0CBF9B" w14:textId="6A91ED07" w:rsidR="0019482C" w:rsidRDefault="0019482C" w:rsidP="001948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5 – </w:t>
            </w:r>
            <w:bookmarkStart w:id="0" w:name="_Hlk31406676"/>
            <w:r>
              <w:rPr>
                <w:rFonts w:ascii="Times New Roman" w:hAnsi="Times New Roman" w:cs="Times New Roman"/>
                <w:sz w:val="28"/>
                <w:szCs w:val="28"/>
              </w:rPr>
              <w:t>Примерная тематика курсовых работ по МДК.02.02 Анализ финансово-хозяйственной деятельности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..........</w:t>
            </w:r>
          </w:p>
        </w:tc>
        <w:tc>
          <w:tcPr>
            <w:tcW w:w="703" w:type="dxa"/>
          </w:tcPr>
          <w:p w14:paraId="417B8E30" w14:textId="77777777" w:rsidR="0019482C" w:rsidRDefault="0019482C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FA7A1" w14:textId="002A4357" w:rsidR="0019482C" w:rsidRDefault="0019482C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C13A8" w:rsidRPr="00516C64" w14:paraId="327FE610" w14:textId="77777777" w:rsidTr="00516C64">
        <w:tc>
          <w:tcPr>
            <w:tcW w:w="562" w:type="dxa"/>
          </w:tcPr>
          <w:p w14:paraId="2E018ADE" w14:textId="77777777" w:rsidR="007C13A8" w:rsidRPr="00516C64" w:rsidRDefault="007C13A8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14:paraId="0C39287A" w14:textId="3B2FBDA5" w:rsidR="007C13A8" w:rsidRDefault="007C13A8" w:rsidP="001948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6 – Примерная тематика курсовых работ по МДК.01.01 Организация коммерческой деятельности.....................</w:t>
            </w:r>
          </w:p>
        </w:tc>
        <w:tc>
          <w:tcPr>
            <w:tcW w:w="703" w:type="dxa"/>
          </w:tcPr>
          <w:p w14:paraId="6E576100" w14:textId="77777777" w:rsidR="007C13A8" w:rsidRDefault="007C13A8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D28689" w14:textId="5D990D28" w:rsidR="007C13A8" w:rsidRDefault="007C13A8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1" w:name="_GoBack"/>
            <w:bookmarkEnd w:id="1"/>
          </w:p>
        </w:tc>
      </w:tr>
    </w:tbl>
    <w:p w14:paraId="500307C7" w14:textId="1D4D34C8" w:rsidR="00516C64" w:rsidRDefault="00516C64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EEA543" w14:textId="1F46D58E" w:rsidR="00516C64" w:rsidRDefault="00516C64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7B76BC" w14:textId="4A86F572" w:rsidR="00516C64" w:rsidRDefault="00516C64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82E6AA" w14:textId="56D7CFD6" w:rsidR="00516C64" w:rsidRDefault="00516C64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4D3AE8" w14:textId="1DD99AEB" w:rsidR="00516C64" w:rsidRDefault="00516C64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18EB88" w14:textId="1710A929" w:rsidR="00516C64" w:rsidRDefault="00516C64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363AD2" w14:textId="3C7B7B95" w:rsidR="00516C64" w:rsidRDefault="00516C64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40CF2E" w14:textId="1958FF90" w:rsidR="00516C64" w:rsidRDefault="00516C64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5107B7" w14:textId="6DA1A722" w:rsidR="00516C64" w:rsidRDefault="00516C64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95B145" w14:textId="22BE8FE4" w:rsidR="00516C64" w:rsidRDefault="00516C64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47FA00" w14:textId="46BDB0DF" w:rsidR="00516C64" w:rsidRDefault="00516C64" w:rsidP="00516C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ОБЛАСТЬ ПРИМЕНЕНИЯ</w:t>
      </w:r>
    </w:p>
    <w:p w14:paraId="5A339155" w14:textId="2216301D" w:rsidR="00516C64" w:rsidRPr="00516C64" w:rsidRDefault="00516C64" w:rsidP="00516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4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C64">
        <w:rPr>
          <w:rFonts w:ascii="Times New Roman" w:hAnsi="Times New Roman" w:cs="Times New Roman"/>
          <w:sz w:val="24"/>
          <w:szCs w:val="24"/>
        </w:rPr>
        <w:t>Настоящий документ устанавливает общие требования к структуре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C64">
        <w:rPr>
          <w:rFonts w:ascii="Times New Roman" w:hAnsi="Times New Roman" w:cs="Times New Roman"/>
          <w:sz w:val="24"/>
          <w:szCs w:val="24"/>
        </w:rPr>
        <w:t>и правилам оформления курсовых работ, выполняемых в</w:t>
      </w:r>
      <w:r>
        <w:rPr>
          <w:rFonts w:ascii="Times New Roman" w:hAnsi="Times New Roman" w:cs="Times New Roman"/>
          <w:sz w:val="24"/>
          <w:szCs w:val="24"/>
        </w:rPr>
        <w:t xml:space="preserve"> Автономной некоммерческой организации профессионального образования «Технико-экономический колледж» (далее – АНО ПО «ТЭК»)</w:t>
      </w:r>
      <w:r w:rsidRPr="00516C64">
        <w:rPr>
          <w:rFonts w:ascii="Times New Roman" w:hAnsi="Times New Roman" w:cs="Times New Roman"/>
          <w:sz w:val="24"/>
          <w:szCs w:val="24"/>
        </w:rPr>
        <w:t>.</w:t>
      </w:r>
    </w:p>
    <w:p w14:paraId="5E993832" w14:textId="0DBD09C1" w:rsidR="00516C64" w:rsidRDefault="00516C64" w:rsidP="00516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4">
        <w:rPr>
          <w:rFonts w:ascii="Times New Roman" w:hAnsi="Times New Roman" w:cs="Times New Roman"/>
          <w:sz w:val="24"/>
          <w:szCs w:val="24"/>
        </w:rPr>
        <w:t>1.2 Документ предназначен для руководителей курсовых работ и студентов всех форм обучения.</w:t>
      </w:r>
    </w:p>
    <w:p w14:paraId="282BF214" w14:textId="38F2AF40" w:rsidR="00516C64" w:rsidRDefault="00516C64" w:rsidP="00516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39F6C0" w14:textId="0B4E7B36" w:rsidR="00516C64" w:rsidRDefault="00516C64" w:rsidP="00516C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ЦЕЛИ И ПОРЯДОК ВЫПОЛНЕНИЯ КУРСОВЫХ РАБОТ</w:t>
      </w:r>
    </w:p>
    <w:p w14:paraId="290EB099" w14:textId="6DDC0FFE" w:rsidR="00516C64" w:rsidRPr="00516C64" w:rsidRDefault="00516C64" w:rsidP="00516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4">
        <w:rPr>
          <w:rFonts w:ascii="Times New Roman" w:hAnsi="Times New Roman" w:cs="Times New Roman"/>
          <w:sz w:val="24"/>
          <w:szCs w:val="24"/>
        </w:rPr>
        <w:t xml:space="preserve">2.1 Курсовые работы </w:t>
      </w:r>
      <w:r w:rsidR="00AC7BAF">
        <w:rPr>
          <w:rFonts w:ascii="Times New Roman" w:hAnsi="Times New Roman" w:cs="Times New Roman"/>
          <w:sz w:val="24"/>
          <w:szCs w:val="24"/>
        </w:rPr>
        <w:t>–</w:t>
      </w:r>
      <w:r w:rsidRPr="00516C64">
        <w:rPr>
          <w:rFonts w:ascii="Times New Roman" w:hAnsi="Times New Roman" w:cs="Times New Roman"/>
          <w:sz w:val="24"/>
          <w:szCs w:val="24"/>
        </w:rPr>
        <w:t xml:space="preserve"> специальная форма 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C64">
        <w:rPr>
          <w:rFonts w:ascii="Times New Roman" w:hAnsi="Times New Roman" w:cs="Times New Roman"/>
          <w:sz w:val="24"/>
          <w:szCs w:val="24"/>
        </w:rPr>
        <w:t>работы студентов, выполняемой в соответствии с рабочим учебным планом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C64">
        <w:rPr>
          <w:rFonts w:ascii="Times New Roman" w:hAnsi="Times New Roman" w:cs="Times New Roman"/>
          <w:sz w:val="24"/>
          <w:szCs w:val="24"/>
        </w:rPr>
        <w:t>рамках основной образовательной программы по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C64">
        <w:rPr>
          <w:rFonts w:ascii="Times New Roman" w:hAnsi="Times New Roman" w:cs="Times New Roman"/>
          <w:sz w:val="24"/>
          <w:szCs w:val="24"/>
        </w:rPr>
        <w:t>(специальности) подготовки среднего профессионального образования.</w:t>
      </w:r>
    </w:p>
    <w:p w14:paraId="279504A5" w14:textId="36EEF2FC" w:rsidR="00516C64" w:rsidRPr="00516C64" w:rsidRDefault="00516C64" w:rsidP="00516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4">
        <w:rPr>
          <w:rFonts w:ascii="Times New Roman" w:hAnsi="Times New Roman" w:cs="Times New Roman"/>
          <w:sz w:val="24"/>
          <w:szCs w:val="24"/>
        </w:rPr>
        <w:t>Курсовая работа является научным исследованием студента,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C64">
        <w:rPr>
          <w:rFonts w:ascii="Times New Roman" w:hAnsi="Times New Roman" w:cs="Times New Roman"/>
          <w:sz w:val="24"/>
          <w:szCs w:val="24"/>
        </w:rPr>
        <w:t>направленным на решение теоретических и практических задач.</w:t>
      </w:r>
    </w:p>
    <w:p w14:paraId="06F1C077" w14:textId="16A310E2" w:rsidR="00516C64" w:rsidRPr="00516C64" w:rsidRDefault="00516C64" w:rsidP="00516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4">
        <w:rPr>
          <w:rFonts w:ascii="Times New Roman" w:hAnsi="Times New Roman" w:cs="Times New Roman"/>
          <w:sz w:val="24"/>
          <w:szCs w:val="24"/>
        </w:rPr>
        <w:t>В курсовой работе теоретического характера, как правило,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C64">
        <w:rPr>
          <w:rFonts w:ascii="Times New Roman" w:hAnsi="Times New Roman" w:cs="Times New Roman"/>
          <w:sz w:val="24"/>
          <w:szCs w:val="24"/>
        </w:rPr>
        <w:t>рассматривается состояние отечественной и зарубежной научной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C64">
        <w:rPr>
          <w:rFonts w:ascii="Times New Roman" w:hAnsi="Times New Roman" w:cs="Times New Roman"/>
          <w:sz w:val="24"/>
          <w:szCs w:val="24"/>
        </w:rPr>
        <w:t>по теме исследования, проводится сравнительный анализ существующих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C64">
        <w:rPr>
          <w:rFonts w:ascii="Times New Roman" w:hAnsi="Times New Roman" w:cs="Times New Roman"/>
          <w:sz w:val="24"/>
          <w:szCs w:val="24"/>
        </w:rPr>
        <w:t>точек зрения, методологий и методик изучения темы.</w:t>
      </w:r>
    </w:p>
    <w:p w14:paraId="72B77D07" w14:textId="16E6CFB7" w:rsidR="00516C64" w:rsidRPr="00516C64" w:rsidRDefault="00516C64" w:rsidP="00516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4">
        <w:rPr>
          <w:rFonts w:ascii="Times New Roman" w:hAnsi="Times New Roman" w:cs="Times New Roman"/>
          <w:sz w:val="24"/>
          <w:szCs w:val="24"/>
        </w:rPr>
        <w:t>В курсовой работе практического характера, как правило, излагаются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C64">
        <w:rPr>
          <w:rFonts w:ascii="Times New Roman" w:hAnsi="Times New Roman" w:cs="Times New Roman"/>
          <w:sz w:val="24"/>
          <w:szCs w:val="24"/>
        </w:rPr>
        <w:t>теоретико-методологические основы исследования, методика и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C64">
        <w:rPr>
          <w:rFonts w:ascii="Times New Roman" w:hAnsi="Times New Roman" w:cs="Times New Roman"/>
          <w:sz w:val="24"/>
          <w:szCs w:val="24"/>
        </w:rPr>
        <w:t>исследований.</w:t>
      </w:r>
    </w:p>
    <w:p w14:paraId="55481639" w14:textId="34001256" w:rsidR="00516C64" w:rsidRPr="00516C64" w:rsidRDefault="00516C64" w:rsidP="00516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4">
        <w:rPr>
          <w:rFonts w:ascii="Times New Roman" w:hAnsi="Times New Roman" w:cs="Times New Roman"/>
          <w:sz w:val="24"/>
          <w:szCs w:val="24"/>
        </w:rPr>
        <w:t>2.2 Цели выполнения курсовой работы:</w:t>
      </w:r>
    </w:p>
    <w:p w14:paraId="4989640B" w14:textId="77777777" w:rsidR="00516C64" w:rsidRPr="00516C64" w:rsidRDefault="00516C64" w:rsidP="00516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4">
        <w:rPr>
          <w:rFonts w:ascii="Times New Roman" w:hAnsi="Times New Roman" w:cs="Times New Roman"/>
          <w:sz w:val="24"/>
          <w:szCs w:val="24"/>
        </w:rPr>
        <w:t>- закрепление, углубление и расширение компетенций по дисциплине;</w:t>
      </w:r>
    </w:p>
    <w:p w14:paraId="60688E9B" w14:textId="1559BC19" w:rsidR="00516C64" w:rsidRPr="00516C64" w:rsidRDefault="00516C64" w:rsidP="00516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4">
        <w:rPr>
          <w:rFonts w:ascii="Times New Roman" w:hAnsi="Times New Roman" w:cs="Times New Roman"/>
          <w:sz w:val="24"/>
          <w:szCs w:val="24"/>
        </w:rPr>
        <w:t>- формирование и развитие компетенций, установленных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C64">
        <w:rPr>
          <w:rFonts w:ascii="Times New Roman" w:hAnsi="Times New Roman" w:cs="Times New Roman"/>
          <w:sz w:val="24"/>
          <w:szCs w:val="24"/>
        </w:rPr>
        <w:t>образовательным стандартом по специальности подготовки;</w:t>
      </w:r>
    </w:p>
    <w:p w14:paraId="2633CC64" w14:textId="77777777" w:rsidR="00516C64" w:rsidRPr="00516C64" w:rsidRDefault="00516C64" w:rsidP="00516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4">
        <w:rPr>
          <w:rFonts w:ascii="Times New Roman" w:hAnsi="Times New Roman" w:cs="Times New Roman"/>
          <w:sz w:val="24"/>
          <w:szCs w:val="24"/>
        </w:rPr>
        <w:t>- овладение навыками самостоятельной работы;</w:t>
      </w:r>
    </w:p>
    <w:p w14:paraId="05103ABF" w14:textId="275127BF" w:rsidR="00516C64" w:rsidRPr="00516C64" w:rsidRDefault="00516C64" w:rsidP="00516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4">
        <w:rPr>
          <w:rFonts w:ascii="Times New Roman" w:hAnsi="Times New Roman" w:cs="Times New Roman"/>
          <w:sz w:val="24"/>
          <w:szCs w:val="24"/>
        </w:rPr>
        <w:t>- выработка умения формулировать суждения и выводы, логически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C64">
        <w:rPr>
          <w:rFonts w:ascii="Times New Roman" w:hAnsi="Times New Roman" w:cs="Times New Roman"/>
          <w:sz w:val="24"/>
          <w:szCs w:val="24"/>
        </w:rPr>
        <w:t>последовательно и доказательно их излагать;</w:t>
      </w:r>
    </w:p>
    <w:p w14:paraId="5AAA6B01" w14:textId="77777777" w:rsidR="00516C64" w:rsidRPr="00516C64" w:rsidRDefault="00516C64" w:rsidP="00516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4">
        <w:rPr>
          <w:rFonts w:ascii="Times New Roman" w:hAnsi="Times New Roman" w:cs="Times New Roman"/>
          <w:sz w:val="24"/>
          <w:szCs w:val="24"/>
        </w:rPr>
        <w:t>- приобретение навыков публичной защиты и ведения дискуссии;</w:t>
      </w:r>
    </w:p>
    <w:p w14:paraId="5CD97CF0" w14:textId="6F6EA3D9" w:rsidR="00516C64" w:rsidRDefault="00516C64" w:rsidP="00516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4">
        <w:rPr>
          <w:rFonts w:ascii="Times New Roman" w:hAnsi="Times New Roman" w:cs="Times New Roman"/>
          <w:sz w:val="24"/>
          <w:szCs w:val="24"/>
        </w:rPr>
        <w:t>- подготовка к выполнению дипломного проекта.</w:t>
      </w:r>
    </w:p>
    <w:p w14:paraId="5C51FF95" w14:textId="52F89B1E" w:rsidR="00516C64" w:rsidRPr="00516C64" w:rsidRDefault="00516C64" w:rsidP="00516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4">
        <w:rPr>
          <w:rFonts w:ascii="Times New Roman" w:hAnsi="Times New Roman" w:cs="Times New Roman"/>
          <w:sz w:val="24"/>
          <w:szCs w:val="24"/>
        </w:rPr>
        <w:t>2.3 Тематика курсовой работы должна быть актуальной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C64">
        <w:rPr>
          <w:rFonts w:ascii="Times New Roman" w:hAnsi="Times New Roman" w:cs="Times New Roman"/>
          <w:sz w:val="24"/>
          <w:szCs w:val="24"/>
        </w:rPr>
        <w:t>соответствовать дисциплине (модулю) рабочего учебного плана, специальности подготовки.</w:t>
      </w:r>
    </w:p>
    <w:p w14:paraId="7C540546" w14:textId="5AD2009F" w:rsidR="00516C64" w:rsidRPr="00516C64" w:rsidRDefault="00516C64" w:rsidP="00516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4">
        <w:rPr>
          <w:rFonts w:ascii="Times New Roman" w:hAnsi="Times New Roman" w:cs="Times New Roman"/>
          <w:sz w:val="24"/>
          <w:szCs w:val="24"/>
        </w:rPr>
        <w:t>2.4 Темы курсовых работ и сроки их выполнения (по курсам,</w:t>
      </w:r>
      <w:r w:rsidR="00D62543">
        <w:rPr>
          <w:rFonts w:ascii="Times New Roman" w:hAnsi="Times New Roman" w:cs="Times New Roman"/>
          <w:sz w:val="24"/>
          <w:szCs w:val="24"/>
        </w:rPr>
        <w:t xml:space="preserve"> </w:t>
      </w:r>
      <w:r w:rsidRPr="00516C64">
        <w:rPr>
          <w:rFonts w:ascii="Times New Roman" w:hAnsi="Times New Roman" w:cs="Times New Roman"/>
          <w:sz w:val="24"/>
          <w:szCs w:val="24"/>
        </w:rPr>
        <w:t xml:space="preserve">учебным группам) разрабатываются и утверждаются </w:t>
      </w:r>
      <w:r w:rsidR="00D62543">
        <w:rPr>
          <w:rFonts w:ascii="Times New Roman" w:hAnsi="Times New Roman" w:cs="Times New Roman"/>
          <w:sz w:val="24"/>
          <w:szCs w:val="24"/>
        </w:rPr>
        <w:t>руководителем ППССЗ</w:t>
      </w:r>
      <w:r w:rsidRPr="00516C64">
        <w:rPr>
          <w:rFonts w:ascii="Times New Roman" w:hAnsi="Times New Roman" w:cs="Times New Roman"/>
          <w:sz w:val="24"/>
          <w:szCs w:val="24"/>
        </w:rPr>
        <w:t>.</w:t>
      </w:r>
    </w:p>
    <w:p w14:paraId="4512C0F9" w14:textId="7AA30C05" w:rsidR="00516C64" w:rsidRPr="00516C64" w:rsidRDefault="00516C64" w:rsidP="00516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4">
        <w:rPr>
          <w:rFonts w:ascii="Times New Roman" w:hAnsi="Times New Roman" w:cs="Times New Roman"/>
          <w:sz w:val="24"/>
          <w:szCs w:val="24"/>
        </w:rPr>
        <w:lastRenderedPageBreak/>
        <w:t>Допускается в перечень курсовых работ включать темы,</w:t>
      </w:r>
      <w:r w:rsidR="00D62543">
        <w:rPr>
          <w:rFonts w:ascii="Times New Roman" w:hAnsi="Times New Roman" w:cs="Times New Roman"/>
          <w:sz w:val="24"/>
          <w:szCs w:val="24"/>
        </w:rPr>
        <w:t xml:space="preserve"> </w:t>
      </w:r>
      <w:r w:rsidRPr="00516C64">
        <w:rPr>
          <w:rFonts w:ascii="Times New Roman" w:hAnsi="Times New Roman" w:cs="Times New Roman"/>
          <w:sz w:val="24"/>
          <w:szCs w:val="24"/>
        </w:rPr>
        <w:t>предлагаемые организациями-партнерами, или самостоятельно</w:t>
      </w:r>
      <w:r w:rsidR="00D62543">
        <w:rPr>
          <w:rFonts w:ascii="Times New Roman" w:hAnsi="Times New Roman" w:cs="Times New Roman"/>
          <w:sz w:val="24"/>
          <w:szCs w:val="24"/>
        </w:rPr>
        <w:t xml:space="preserve"> </w:t>
      </w:r>
      <w:r w:rsidRPr="00516C64">
        <w:rPr>
          <w:rFonts w:ascii="Times New Roman" w:hAnsi="Times New Roman" w:cs="Times New Roman"/>
          <w:sz w:val="24"/>
          <w:szCs w:val="24"/>
        </w:rPr>
        <w:t xml:space="preserve">сформулированные студентами и согласованные с </w:t>
      </w:r>
      <w:r w:rsidR="00D62543">
        <w:rPr>
          <w:rFonts w:ascii="Times New Roman" w:hAnsi="Times New Roman" w:cs="Times New Roman"/>
          <w:sz w:val="24"/>
          <w:szCs w:val="24"/>
        </w:rPr>
        <w:t>руководителем ППССЗ</w:t>
      </w:r>
      <w:r w:rsidRPr="00516C64">
        <w:rPr>
          <w:rFonts w:ascii="Times New Roman" w:hAnsi="Times New Roman" w:cs="Times New Roman"/>
          <w:sz w:val="24"/>
          <w:szCs w:val="24"/>
        </w:rPr>
        <w:t>.</w:t>
      </w:r>
    </w:p>
    <w:p w14:paraId="404B8B33" w14:textId="05841AE0" w:rsidR="00516C64" w:rsidRPr="00516C64" w:rsidRDefault="00516C64" w:rsidP="00516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4">
        <w:rPr>
          <w:rFonts w:ascii="Times New Roman" w:hAnsi="Times New Roman" w:cs="Times New Roman"/>
          <w:sz w:val="24"/>
          <w:szCs w:val="24"/>
        </w:rPr>
        <w:t xml:space="preserve">2.5 Курсовая работа выполняется под руководством </w:t>
      </w:r>
      <w:r w:rsidR="00D62543">
        <w:rPr>
          <w:rFonts w:ascii="Times New Roman" w:hAnsi="Times New Roman" w:cs="Times New Roman"/>
          <w:sz w:val="24"/>
          <w:szCs w:val="24"/>
        </w:rPr>
        <w:t>преподавателя</w:t>
      </w:r>
      <w:r w:rsidRPr="00516C64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D62543">
        <w:rPr>
          <w:rFonts w:ascii="Times New Roman" w:hAnsi="Times New Roman" w:cs="Times New Roman"/>
          <w:sz w:val="24"/>
          <w:szCs w:val="24"/>
        </w:rPr>
        <w:t>осуществляет подготовку по данной дисциплине (модулю)</w:t>
      </w:r>
      <w:r w:rsidRPr="00516C64">
        <w:rPr>
          <w:rFonts w:ascii="Times New Roman" w:hAnsi="Times New Roman" w:cs="Times New Roman"/>
          <w:sz w:val="24"/>
          <w:szCs w:val="24"/>
        </w:rPr>
        <w:t>.</w:t>
      </w:r>
    </w:p>
    <w:p w14:paraId="6F7DEFDB" w14:textId="71EE0664" w:rsidR="00516C64" w:rsidRPr="00516C64" w:rsidRDefault="00516C64" w:rsidP="00516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4">
        <w:rPr>
          <w:rFonts w:ascii="Times New Roman" w:hAnsi="Times New Roman" w:cs="Times New Roman"/>
          <w:sz w:val="24"/>
          <w:szCs w:val="24"/>
        </w:rPr>
        <w:t>Руководство курсовой работой начинается с выдачи задания</w:t>
      </w:r>
      <w:r w:rsidR="00D62543">
        <w:rPr>
          <w:rFonts w:ascii="Times New Roman" w:hAnsi="Times New Roman" w:cs="Times New Roman"/>
          <w:sz w:val="24"/>
          <w:szCs w:val="24"/>
        </w:rPr>
        <w:t xml:space="preserve"> </w:t>
      </w:r>
      <w:r w:rsidRPr="00516C64">
        <w:rPr>
          <w:rFonts w:ascii="Times New Roman" w:hAnsi="Times New Roman" w:cs="Times New Roman"/>
          <w:sz w:val="24"/>
          <w:szCs w:val="24"/>
        </w:rPr>
        <w:t>на ее выполнение и продолжается в форме консультаций по выбранной теме.</w:t>
      </w:r>
    </w:p>
    <w:p w14:paraId="3C45518F" w14:textId="25682EFC" w:rsidR="00516C64" w:rsidRPr="00516C64" w:rsidRDefault="00516C64" w:rsidP="00516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4">
        <w:rPr>
          <w:rFonts w:ascii="Times New Roman" w:hAnsi="Times New Roman" w:cs="Times New Roman"/>
          <w:sz w:val="24"/>
          <w:szCs w:val="24"/>
        </w:rPr>
        <w:t>При выдаче задания уточняется круг вопросов, подлежащих изучению, план</w:t>
      </w:r>
      <w:r w:rsidR="00D62543">
        <w:rPr>
          <w:rFonts w:ascii="Times New Roman" w:hAnsi="Times New Roman" w:cs="Times New Roman"/>
          <w:sz w:val="24"/>
          <w:szCs w:val="24"/>
        </w:rPr>
        <w:t xml:space="preserve"> </w:t>
      </w:r>
      <w:r w:rsidRPr="00516C64">
        <w:rPr>
          <w:rFonts w:ascii="Times New Roman" w:hAnsi="Times New Roman" w:cs="Times New Roman"/>
          <w:sz w:val="24"/>
          <w:szCs w:val="24"/>
        </w:rPr>
        <w:t>работы, сроки выполнения курсовой работы и ее этапов,</w:t>
      </w:r>
      <w:r w:rsidR="00D62543">
        <w:rPr>
          <w:rFonts w:ascii="Times New Roman" w:hAnsi="Times New Roman" w:cs="Times New Roman"/>
          <w:sz w:val="24"/>
          <w:szCs w:val="24"/>
        </w:rPr>
        <w:t xml:space="preserve"> </w:t>
      </w:r>
      <w:r w:rsidRPr="00516C64">
        <w:rPr>
          <w:rFonts w:ascii="Times New Roman" w:hAnsi="Times New Roman" w:cs="Times New Roman"/>
          <w:sz w:val="24"/>
          <w:szCs w:val="24"/>
        </w:rPr>
        <w:t>определяется список необходимой литературы и других материалов</w:t>
      </w:r>
      <w:r w:rsidR="00D62543">
        <w:rPr>
          <w:rFonts w:ascii="Times New Roman" w:hAnsi="Times New Roman" w:cs="Times New Roman"/>
          <w:sz w:val="24"/>
          <w:szCs w:val="24"/>
        </w:rPr>
        <w:t xml:space="preserve"> </w:t>
      </w:r>
      <w:r w:rsidRPr="00516C64">
        <w:rPr>
          <w:rFonts w:ascii="Times New Roman" w:hAnsi="Times New Roman" w:cs="Times New Roman"/>
          <w:sz w:val="24"/>
          <w:szCs w:val="24"/>
        </w:rPr>
        <w:t>исследования. Во время консультаций проводится обсуждение полученных</w:t>
      </w:r>
      <w:r w:rsidR="00D62543">
        <w:rPr>
          <w:rFonts w:ascii="Times New Roman" w:hAnsi="Times New Roman" w:cs="Times New Roman"/>
          <w:sz w:val="24"/>
          <w:szCs w:val="24"/>
        </w:rPr>
        <w:t xml:space="preserve"> </w:t>
      </w:r>
      <w:r w:rsidRPr="00516C64">
        <w:rPr>
          <w:rFonts w:ascii="Times New Roman" w:hAnsi="Times New Roman" w:cs="Times New Roman"/>
          <w:sz w:val="24"/>
          <w:szCs w:val="24"/>
        </w:rPr>
        <w:t>результатов, корректировка плана работ и решаемых задач.</w:t>
      </w:r>
    </w:p>
    <w:p w14:paraId="7AF53FF7" w14:textId="140A7E40" w:rsidR="00516C64" w:rsidRPr="00516C64" w:rsidRDefault="00516C64" w:rsidP="00516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4">
        <w:rPr>
          <w:rFonts w:ascii="Times New Roman" w:hAnsi="Times New Roman" w:cs="Times New Roman"/>
          <w:sz w:val="24"/>
          <w:szCs w:val="24"/>
        </w:rPr>
        <w:t>Студенты заочного отделения могут выполнять курсовую работу по месту работы (в организации).</w:t>
      </w:r>
    </w:p>
    <w:p w14:paraId="263E1576" w14:textId="149A80C9" w:rsidR="00516C64" w:rsidRPr="00516C64" w:rsidRDefault="00516C64" w:rsidP="00516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4">
        <w:rPr>
          <w:rFonts w:ascii="Times New Roman" w:hAnsi="Times New Roman" w:cs="Times New Roman"/>
          <w:sz w:val="24"/>
          <w:szCs w:val="24"/>
        </w:rPr>
        <w:t>2.6 Курсовая работа допускается к защите руководителем при</w:t>
      </w:r>
      <w:r w:rsidR="00D62543">
        <w:rPr>
          <w:rFonts w:ascii="Times New Roman" w:hAnsi="Times New Roman" w:cs="Times New Roman"/>
          <w:sz w:val="24"/>
          <w:szCs w:val="24"/>
        </w:rPr>
        <w:t xml:space="preserve"> </w:t>
      </w:r>
      <w:r w:rsidRPr="00516C64">
        <w:rPr>
          <w:rFonts w:ascii="Times New Roman" w:hAnsi="Times New Roman" w:cs="Times New Roman"/>
          <w:sz w:val="24"/>
          <w:szCs w:val="24"/>
        </w:rPr>
        <w:t>условии выполнения плана работы и соблюдения требований к оформлению,</w:t>
      </w:r>
      <w:r w:rsidR="00D62543">
        <w:rPr>
          <w:rFonts w:ascii="Times New Roman" w:hAnsi="Times New Roman" w:cs="Times New Roman"/>
          <w:sz w:val="24"/>
          <w:szCs w:val="24"/>
        </w:rPr>
        <w:t xml:space="preserve"> </w:t>
      </w:r>
      <w:r w:rsidRPr="00516C64">
        <w:rPr>
          <w:rFonts w:ascii="Times New Roman" w:hAnsi="Times New Roman" w:cs="Times New Roman"/>
          <w:sz w:val="24"/>
          <w:szCs w:val="24"/>
        </w:rPr>
        <w:t>содержащихся в настоящем документе.</w:t>
      </w:r>
    </w:p>
    <w:p w14:paraId="56248444" w14:textId="02BC5424" w:rsidR="00516C64" w:rsidRPr="00516C64" w:rsidRDefault="00516C64" w:rsidP="00516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4">
        <w:rPr>
          <w:rFonts w:ascii="Times New Roman" w:hAnsi="Times New Roman" w:cs="Times New Roman"/>
          <w:sz w:val="24"/>
          <w:szCs w:val="24"/>
        </w:rPr>
        <w:t>2.7 Защита курсовых работ осуществляется в сроки,</w:t>
      </w:r>
      <w:r w:rsidR="00D62543">
        <w:rPr>
          <w:rFonts w:ascii="Times New Roman" w:hAnsi="Times New Roman" w:cs="Times New Roman"/>
          <w:sz w:val="24"/>
          <w:szCs w:val="24"/>
        </w:rPr>
        <w:t xml:space="preserve"> </w:t>
      </w:r>
      <w:r w:rsidRPr="00516C64">
        <w:rPr>
          <w:rFonts w:ascii="Times New Roman" w:hAnsi="Times New Roman" w:cs="Times New Roman"/>
          <w:sz w:val="24"/>
          <w:szCs w:val="24"/>
        </w:rPr>
        <w:t>установленные графиком учебного процесса, не позднее начала</w:t>
      </w:r>
      <w:r w:rsidR="00D62543">
        <w:rPr>
          <w:rFonts w:ascii="Times New Roman" w:hAnsi="Times New Roman" w:cs="Times New Roman"/>
          <w:sz w:val="24"/>
          <w:szCs w:val="24"/>
        </w:rPr>
        <w:t xml:space="preserve"> </w:t>
      </w:r>
      <w:r w:rsidRPr="00516C64">
        <w:rPr>
          <w:rFonts w:ascii="Times New Roman" w:hAnsi="Times New Roman" w:cs="Times New Roman"/>
          <w:sz w:val="24"/>
          <w:szCs w:val="24"/>
        </w:rPr>
        <w:t>промежуточной аттестации.</w:t>
      </w:r>
    </w:p>
    <w:p w14:paraId="5F2FA660" w14:textId="79FC25E0" w:rsidR="00516C64" w:rsidRPr="00516C64" w:rsidRDefault="00516C64" w:rsidP="00516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4">
        <w:rPr>
          <w:rFonts w:ascii="Times New Roman" w:hAnsi="Times New Roman" w:cs="Times New Roman"/>
          <w:sz w:val="24"/>
          <w:szCs w:val="24"/>
        </w:rPr>
        <w:t>На защите студент должен кратко изложить актуальность работы, цели и</w:t>
      </w:r>
      <w:r w:rsidR="00D62543">
        <w:rPr>
          <w:rFonts w:ascii="Times New Roman" w:hAnsi="Times New Roman" w:cs="Times New Roman"/>
          <w:sz w:val="24"/>
          <w:szCs w:val="24"/>
        </w:rPr>
        <w:t xml:space="preserve"> </w:t>
      </w:r>
      <w:r w:rsidRPr="00516C64">
        <w:rPr>
          <w:rFonts w:ascii="Times New Roman" w:hAnsi="Times New Roman" w:cs="Times New Roman"/>
          <w:sz w:val="24"/>
          <w:szCs w:val="24"/>
        </w:rPr>
        <w:t>задачи, основные результаты и выводы, дать исчерпывающие ответы на</w:t>
      </w:r>
      <w:r w:rsidR="00D62543">
        <w:rPr>
          <w:rFonts w:ascii="Times New Roman" w:hAnsi="Times New Roman" w:cs="Times New Roman"/>
          <w:sz w:val="24"/>
          <w:szCs w:val="24"/>
        </w:rPr>
        <w:t xml:space="preserve"> </w:t>
      </w:r>
      <w:r w:rsidRPr="00516C64">
        <w:rPr>
          <w:rFonts w:ascii="Times New Roman" w:hAnsi="Times New Roman" w:cs="Times New Roman"/>
          <w:sz w:val="24"/>
          <w:szCs w:val="24"/>
        </w:rPr>
        <w:t>вопросы.</w:t>
      </w:r>
    </w:p>
    <w:p w14:paraId="470E308F" w14:textId="496CBF26" w:rsidR="00516C64" w:rsidRDefault="00516C64" w:rsidP="00516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4">
        <w:rPr>
          <w:rFonts w:ascii="Times New Roman" w:hAnsi="Times New Roman" w:cs="Times New Roman"/>
          <w:sz w:val="24"/>
          <w:szCs w:val="24"/>
        </w:rPr>
        <w:t>2.8 Оценки по курсовым работам выставляются по итогам их</w:t>
      </w:r>
      <w:r w:rsidR="00D62543">
        <w:rPr>
          <w:rFonts w:ascii="Times New Roman" w:hAnsi="Times New Roman" w:cs="Times New Roman"/>
          <w:sz w:val="24"/>
          <w:szCs w:val="24"/>
        </w:rPr>
        <w:t xml:space="preserve"> </w:t>
      </w:r>
      <w:r w:rsidRPr="00516C64">
        <w:rPr>
          <w:rFonts w:ascii="Times New Roman" w:hAnsi="Times New Roman" w:cs="Times New Roman"/>
          <w:sz w:val="24"/>
          <w:szCs w:val="24"/>
        </w:rPr>
        <w:t>защиты студентами.</w:t>
      </w:r>
    </w:p>
    <w:p w14:paraId="6BEDEF51" w14:textId="2202E074" w:rsidR="00D62543" w:rsidRDefault="00D62543" w:rsidP="00516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697683" w14:textId="0E2CAE3B" w:rsidR="00D62543" w:rsidRDefault="00D62543" w:rsidP="001948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ТРЕБОВАНИЯ К СТРУКТУРЕ И СОДЕРЖАНИЮ ЭЛЕМЕНТОВ КУРСОВЫХ РАБОТ</w:t>
      </w:r>
    </w:p>
    <w:p w14:paraId="79FF3117" w14:textId="783E223B" w:rsidR="00D1001F" w:rsidRPr="00D1001F" w:rsidRDefault="00C97B94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001F" w:rsidRPr="00D1001F">
        <w:rPr>
          <w:rFonts w:ascii="Times New Roman" w:hAnsi="Times New Roman" w:cs="Times New Roman"/>
          <w:sz w:val="24"/>
          <w:szCs w:val="24"/>
        </w:rPr>
        <w:t>.1 Структурными элементами курсовой работы являются:</w:t>
      </w:r>
    </w:p>
    <w:p w14:paraId="4E0B39B6" w14:textId="77777777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- титульный лист;</w:t>
      </w:r>
    </w:p>
    <w:p w14:paraId="1FB1ECC9" w14:textId="77777777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7DC06CDD" w14:textId="77777777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- введение;</w:t>
      </w:r>
    </w:p>
    <w:p w14:paraId="5A1D450F" w14:textId="77777777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- основная часть;</w:t>
      </w:r>
    </w:p>
    <w:p w14:paraId="2FEF2425" w14:textId="77777777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- заключение;</w:t>
      </w:r>
    </w:p>
    <w:p w14:paraId="044A752A" w14:textId="77777777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- список использованных источников;</w:t>
      </w:r>
    </w:p>
    <w:p w14:paraId="377D77F1" w14:textId="77777777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- приложения.</w:t>
      </w:r>
    </w:p>
    <w:p w14:paraId="7E5D5EAE" w14:textId="56066A34" w:rsidR="00D1001F" w:rsidRPr="00D1001F" w:rsidRDefault="00C97B94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001F" w:rsidRPr="00D1001F">
        <w:rPr>
          <w:rFonts w:ascii="Times New Roman" w:hAnsi="Times New Roman" w:cs="Times New Roman"/>
          <w:sz w:val="24"/>
          <w:szCs w:val="24"/>
        </w:rPr>
        <w:t>.2 Титульный лист является первым листом работы и оформляется для</w:t>
      </w:r>
      <w:r w:rsidR="00D1001F">
        <w:rPr>
          <w:rFonts w:ascii="Times New Roman" w:hAnsi="Times New Roman" w:cs="Times New Roman"/>
          <w:sz w:val="24"/>
          <w:szCs w:val="24"/>
        </w:rPr>
        <w:t xml:space="preserve"> </w:t>
      </w:r>
      <w:r w:rsidR="00D1001F" w:rsidRPr="00D1001F">
        <w:rPr>
          <w:rFonts w:ascii="Times New Roman" w:hAnsi="Times New Roman" w:cs="Times New Roman"/>
          <w:sz w:val="24"/>
          <w:szCs w:val="24"/>
        </w:rPr>
        <w:t xml:space="preserve">курсовой работы по форме, приведенной в приложении </w:t>
      </w:r>
      <w:r w:rsidR="00D1001F">
        <w:rPr>
          <w:rFonts w:ascii="Times New Roman" w:hAnsi="Times New Roman" w:cs="Times New Roman"/>
          <w:sz w:val="24"/>
          <w:szCs w:val="24"/>
        </w:rPr>
        <w:t>2.</w:t>
      </w:r>
    </w:p>
    <w:p w14:paraId="7BD83444" w14:textId="62B2B56C" w:rsidR="00D1001F" w:rsidRPr="00D1001F" w:rsidRDefault="00C97B94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1001F" w:rsidRPr="00D1001F">
        <w:rPr>
          <w:rFonts w:ascii="Times New Roman" w:hAnsi="Times New Roman" w:cs="Times New Roman"/>
          <w:sz w:val="24"/>
          <w:szCs w:val="24"/>
        </w:rPr>
        <w:t>.3 Содержание включает перечень структурных элементов работы с</w:t>
      </w:r>
      <w:r w:rsidR="00D1001F">
        <w:rPr>
          <w:rFonts w:ascii="Times New Roman" w:hAnsi="Times New Roman" w:cs="Times New Roman"/>
          <w:sz w:val="24"/>
          <w:szCs w:val="24"/>
        </w:rPr>
        <w:t xml:space="preserve"> </w:t>
      </w:r>
      <w:r w:rsidR="00D1001F" w:rsidRPr="00D1001F">
        <w:rPr>
          <w:rFonts w:ascii="Times New Roman" w:hAnsi="Times New Roman" w:cs="Times New Roman"/>
          <w:sz w:val="24"/>
          <w:szCs w:val="24"/>
        </w:rPr>
        <w:t>указанием наименований всех разделов, подразделов, пунктов и подпунктов</w:t>
      </w:r>
      <w:r w:rsidR="00D1001F">
        <w:rPr>
          <w:rFonts w:ascii="Times New Roman" w:hAnsi="Times New Roman" w:cs="Times New Roman"/>
          <w:sz w:val="24"/>
          <w:szCs w:val="24"/>
        </w:rPr>
        <w:t xml:space="preserve"> </w:t>
      </w:r>
      <w:r w:rsidR="00D1001F" w:rsidRPr="00D1001F">
        <w:rPr>
          <w:rFonts w:ascii="Times New Roman" w:hAnsi="Times New Roman" w:cs="Times New Roman"/>
          <w:sz w:val="24"/>
          <w:szCs w:val="24"/>
        </w:rPr>
        <w:t>основной части и номеров листов, с которых начинаются эти элементы.</w:t>
      </w:r>
    </w:p>
    <w:p w14:paraId="7DCFDA11" w14:textId="3E0DFF20" w:rsidR="00D1001F" w:rsidRPr="00D1001F" w:rsidRDefault="00C97B94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001F" w:rsidRPr="00D1001F">
        <w:rPr>
          <w:rFonts w:ascii="Times New Roman" w:hAnsi="Times New Roman" w:cs="Times New Roman"/>
          <w:sz w:val="24"/>
          <w:szCs w:val="24"/>
        </w:rPr>
        <w:t>.</w:t>
      </w:r>
      <w:r w:rsidR="00D1001F">
        <w:rPr>
          <w:rFonts w:ascii="Times New Roman" w:hAnsi="Times New Roman" w:cs="Times New Roman"/>
          <w:sz w:val="24"/>
          <w:szCs w:val="24"/>
        </w:rPr>
        <w:t xml:space="preserve">4 </w:t>
      </w:r>
      <w:r w:rsidR="00D1001F" w:rsidRPr="00D1001F">
        <w:rPr>
          <w:rFonts w:ascii="Times New Roman" w:hAnsi="Times New Roman" w:cs="Times New Roman"/>
          <w:sz w:val="24"/>
          <w:szCs w:val="24"/>
        </w:rPr>
        <w:t>Введение должно включать:</w:t>
      </w:r>
    </w:p>
    <w:p w14:paraId="29EDAF3F" w14:textId="77777777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- общую информацию о состоянии разработок по выбранной теме;</w:t>
      </w:r>
    </w:p>
    <w:p w14:paraId="32DEF5FE" w14:textId="24811342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- обоснование актуальности и новизны темы, связь данно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10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D1001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>другими научно-исследовательскими работами;</w:t>
      </w:r>
    </w:p>
    <w:p w14:paraId="2E8FDC6E" w14:textId="0BC3DDEF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 xml:space="preserve">- цель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D1001F">
        <w:rPr>
          <w:rFonts w:ascii="Times New Roman" w:hAnsi="Times New Roman" w:cs="Times New Roman"/>
          <w:sz w:val="24"/>
          <w:szCs w:val="24"/>
        </w:rPr>
        <w:t xml:space="preserve"> и решаемые задачи.</w:t>
      </w:r>
    </w:p>
    <w:p w14:paraId="6324D31D" w14:textId="06CC9A7B" w:rsidR="00D62543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Введение начинается с нового листа.</w:t>
      </w:r>
    </w:p>
    <w:p w14:paraId="66587495" w14:textId="5D3D5ACD" w:rsidR="00D1001F" w:rsidRPr="00D1001F" w:rsidRDefault="00C97B94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001F" w:rsidRPr="00D1001F">
        <w:rPr>
          <w:rFonts w:ascii="Times New Roman" w:hAnsi="Times New Roman" w:cs="Times New Roman"/>
          <w:sz w:val="24"/>
          <w:szCs w:val="24"/>
        </w:rPr>
        <w:t>.</w:t>
      </w:r>
      <w:r w:rsidR="00D1001F">
        <w:rPr>
          <w:rFonts w:ascii="Times New Roman" w:hAnsi="Times New Roman" w:cs="Times New Roman"/>
          <w:sz w:val="24"/>
          <w:szCs w:val="24"/>
        </w:rPr>
        <w:t>5</w:t>
      </w:r>
      <w:r w:rsidR="00D1001F" w:rsidRPr="00D1001F">
        <w:rPr>
          <w:rFonts w:ascii="Times New Roman" w:hAnsi="Times New Roman" w:cs="Times New Roman"/>
          <w:sz w:val="24"/>
          <w:szCs w:val="24"/>
        </w:rPr>
        <w:t xml:space="preserve"> В основной части приводят данные, отражающие сущность,</w:t>
      </w:r>
      <w:r w:rsidR="00D1001F">
        <w:rPr>
          <w:rFonts w:ascii="Times New Roman" w:hAnsi="Times New Roman" w:cs="Times New Roman"/>
          <w:sz w:val="24"/>
          <w:szCs w:val="24"/>
        </w:rPr>
        <w:t xml:space="preserve"> </w:t>
      </w:r>
      <w:r w:rsidR="00D1001F" w:rsidRPr="00D1001F">
        <w:rPr>
          <w:rFonts w:ascii="Times New Roman" w:hAnsi="Times New Roman" w:cs="Times New Roman"/>
          <w:sz w:val="24"/>
          <w:szCs w:val="24"/>
        </w:rPr>
        <w:t>методику и основные результаты дипломно</w:t>
      </w:r>
      <w:r w:rsidR="00D1001F">
        <w:rPr>
          <w:rFonts w:ascii="Times New Roman" w:hAnsi="Times New Roman" w:cs="Times New Roman"/>
          <w:sz w:val="24"/>
          <w:szCs w:val="24"/>
        </w:rPr>
        <w:t>й</w:t>
      </w:r>
      <w:r w:rsidR="00D1001F" w:rsidRPr="00D1001F">
        <w:rPr>
          <w:rFonts w:ascii="Times New Roman" w:hAnsi="Times New Roman" w:cs="Times New Roman"/>
          <w:sz w:val="24"/>
          <w:szCs w:val="24"/>
        </w:rPr>
        <w:t xml:space="preserve"> </w:t>
      </w:r>
      <w:r w:rsidR="00D1001F">
        <w:rPr>
          <w:rFonts w:ascii="Times New Roman" w:hAnsi="Times New Roman" w:cs="Times New Roman"/>
          <w:sz w:val="24"/>
          <w:szCs w:val="24"/>
        </w:rPr>
        <w:t>работы</w:t>
      </w:r>
      <w:r w:rsidR="00D1001F" w:rsidRPr="00D1001F">
        <w:rPr>
          <w:rFonts w:ascii="Times New Roman" w:hAnsi="Times New Roman" w:cs="Times New Roman"/>
          <w:sz w:val="24"/>
          <w:szCs w:val="24"/>
        </w:rPr>
        <w:t>.</w:t>
      </w:r>
    </w:p>
    <w:p w14:paraId="6A7D6D9D" w14:textId="77777777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Основная часть может содержать:</w:t>
      </w:r>
    </w:p>
    <w:p w14:paraId="6B44A23F" w14:textId="2278D6D8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а) обоснование направления исследования, методы решения задач 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 xml:space="preserve">сравнительную оценку, описание выбранной методики проведения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D1001F">
        <w:rPr>
          <w:rFonts w:ascii="Times New Roman" w:hAnsi="Times New Roman" w:cs="Times New Roman"/>
          <w:sz w:val="24"/>
          <w:szCs w:val="24"/>
        </w:rPr>
        <w:t>;</w:t>
      </w:r>
    </w:p>
    <w:p w14:paraId="2B67FF94" w14:textId="7DA2EF83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б) процесс теоретических и (или) экспериментальных исследований,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>включая определение характера и содержания теоретических исследований,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>методы исследований, методы расчета, обоснование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>проведения экспериментальных работ, принципы действия разработанных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>объектов, их характеристики;</w:t>
      </w:r>
    </w:p>
    <w:p w14:paraId="45E058D8" w14:textId="581DD9E9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в) анализ текстов, фактов, процессов, составляющих проблематику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D1001F">
        <w:rPr>
          <w:rFonts w:ascii="Times New Roman" w:hAnsi="Times New Roman" w:cs="Times New Roman"/>
          <w:sz w:val="24"/>
          <w:szCs w:val="24"/>
        </w:rPr>
        <w:t>;</w:t>
      </w:r>
    </w:p>
    <w:p w14:paraId="6E3B926C" w14:textId="52F65103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г) обобщение и оценку результатов исследований, включающих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>оценку полноты решения поставленных задач и предложения по дальнейшим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>направлениям работ, оценку достоверности полученных результатов,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>технико-экономической эффективности их внедрения и их сравнение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>аналогичными результатами отечественных и зарубежных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>обоснование необходимости проведения дополнительных исследований,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>отрицательные результаты, приводящие к необходимости прекращения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>дальнейших исследований.</w:t>
      </w:r>
    </w:p>
    <w:p w14:paraId="2C360E39" w14:textId="78DB8049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Основная часть обычно состоит из разделов. В конце каждого раздела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>рекомендуется делать выводы, которые должны быть краткими и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>конкретную информацию о полученных результатах.</w:t>
      </w:r>
    </w:p>
    <w:p w14:paraId="30CC6D6F" w14:textId="1778CB46" w:rsidR="00D1001F" w:rsidRPr="00D1001F" w:rsidRDefault="00C97B94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001F" w:rsidRPr="00D1001F">
        <w:rPr>
          <w:rFonts w:ascii="Times New Roman" w:hAnsi="Times New Roman" w:cs="Times New Roman"/>
          <w:sz w:val="24"/>
          <w:szCs w:val="24"/>
        </w:rPr>
        <w:t>.</w:t>
      </w:r>
      <w:r w:rsidR="00D1001F">
        <w:rPr>
          <w:rFonts w:ascii="Times New Roman" w:hAnsi="Times New Roman" w:cs="Times New Roman"/>
          <w:sz w:val="24"/>
          <w:szCs w:val="24"/>
        </w:rPr>
        <w:t>6</w:t>
      </w:r>
      <w:r w:rsidR="00D1001F" w:rsidRPr="00D1001F">
        <w:rPr>
          <w:rFonts w:ascii="Times New Roman" w:hAnsi="Times New Roman" w:cs="Times New Roman"/>
          <w:sz w:val="24"/>
          <w:szCs w:val="24"/>
        </w:rPr>
        <w:t xml:space="preserve"> Заключение, как правило, должно содержать:</w:t>
      </w:r>
    </w:p>
    <w:p w14:paraId="2D8F152A" w14:textId="77777777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- основные результаты работы и краткие выводы по ним;</w:t>
      </w:r>
    </w:p>
    <w:p w14:paraId="652BBDED" w14:textId="77777777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- оценку полноты решений поставленных задач;</w:t>
      </w:r>
    </w:p>
    <w:p w14:paraId="5A222CD9" w14:textId="13766C39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 xml:space="preserve">- рекомендации по использованию результатов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D1001F">
        <w:rPr>
          <w:rFonts w:ascii="Times New Roman" w:hAnsi="Times New Roman" w:cs="Times New Roman"/>
          <w:sz w:val="24"/>
          <w:szCs w:val="24"/>
        </w:rPr>
        <w:t>;</w:t>
      </w:r>
    </w:p>
    <w:p w14:paraId="0DE87BFE" w14:textId="73CACA16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- результаты оценки эффективности предложенных решений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>сопоставление с лучшими достижениями в данной области.</w:t>
      </w:r>
    </w:p>
    <w:p w14:paraId="56D31937" w14:textId="2E7DD5B5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lastRenderedPageBreak/>
        <w:t>Заключение начинают с нового листа после изложения основной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>работы.</w:t>
      </w:r>
    </w:p>
    <w:p w14:paraId="43C8D40B" w14:textId="74E563C7" w:rsidR="00D1001F" w:rsidRPr="00D1001F" w:rsidRDefault="00C97B94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001F">
        <w:rPr>
          <w:rFonts w:ascii="Times New Roman" w:hAnsi="Times New Roman" w:cs="Times New Roman"/>
          <w:sz w:val="24"/>
          <w:szCs w:val="24"/>
        </w:rPr>
        <w:t>.7</w:t>
      </w:r>
      <w:r w:rsidR="00D1001F" w:rsidRPr="00D1001F">
        <w:rPr>
          <w:rFonts w:ascii="Times New Roman" w:hAnsi="Times New Roman" w:cs="Times New Roman"/>
          <w:sz w:val="24"/>
          <w:szCs w:val="24"/>
        </w:rPr>
        <w:t xml:space="preserve"> Список использованных источников должен содержать сведения об</w:t>
      </w:r>
      <w:r w:rsidR="00D1001F">
        <w:rPr>
          <w:rFonts w:ascii="Times New Roman" w:hAnsi="Times New Roman" w:cs="Times New Roman"/>
          <w:sz w:val="24"/>
          <w:szCs w:val="24"/>
        </w:rPr>
        <w:t xml:space="preserve"> </w:t>
      </w:r>
      <w:r w:rsidR="00D1001F" w:rsidRPr="00D1001F">
        <w:rPr>
          <w:rFonts w:ascii="Times New Roman" w:hAnsi="Times New Roman" w:cs="Times New Roman"/>
          <w:sz w:val="24"/>
          <w:szCs w:val="24"/>
        </w:rPr>
        <w:t>источниках, использованных в работе.</w:t>
      </w:r>
    </w:p>
    <w:p w14:paraId="30B12094" w14:textId="5505FFFC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Количество источников при выполнении курсовой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 xml:space="preserve">составляет, как правило, не менее </w:t>
      </w:r>
      <w:r w:rsidR="00C97B94">
        <w:rPr>
          <w:rFonts w:ascii="Times New Roman" w:hAnsi="Times New Roman" w:cs="Times New Roman"/>
          <w:sz w:val="24"/>
          <w:szCs w:val="24"/>
        </w:rPr>
        <w:t>20.</w:t>
      </w:r>
    </w:p>
    <w:p w14:paraId="368264F4" w14:textId="5245B351" w:rsidR="00D1001F" w:rsidRPr="00D1001F" w:rsidRDefault="00C97B94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001F" w:rsidRPr="00D100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D1001F" w:rsidRPr="00D1001F">
        <w:rPr>
          <w:rFonts w:ascii="Times New Roman" w:hAnsi="Times New Roman" w:cs="Times New Roman"/>
          <w:sz w:val="24"/>
          <w:szCs w:val="24"/>
        </w:rPr>
        <w:t xml:space="preserve"> В приложения рекомендуется включать материалы, связанные с</w:t>
      </w:r>
      <w:r w:rsidR="00D10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курсовой</w:t>
      </w:r>
      <w:r w:rsidR="00D1001F" w:rsidRPr="00D10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работой</w:t>
      </w:r>
      <w:r w:rsidR="00D1001F" w:rsidRPr="00D1001F">
        <w:rPr>
          <w:rFonts w:ascii="Times New Roman" w:hAnsi="Times New Roman" w:cs="Times New Roman"/>
          <w:sz w:val="24"/>
          <w:szCs w:val="24"/>
        </w:rPr>
        <w:t>, которые по каким-либо причинам не могут быть</w:t>
      </w:r>
      <w:r w:rsidR="00D1001F">
        <w:rPr>
          <w:rFonts w:ascii="Times New Roman" w:hAnsi="Times New Roman" w:cs="Times New Roman"/>
          <w:sz w:val="24"/>
          <w:szCs w:val="24"/>
        </w:rPr>
        <w:t xml:space="preserve"> </w:t>
      </w:r>
      <w:r w:rsidR="00D1001F" w:rsidRPr="00D1001F">
        <w:rPr>
          <w:rFonts w:ascii="Times New Roman" w:hAnsi="Times New Roman" w:cs="Times New Roman"/>
          <w:sz w:val="24"/>
          <w:szCs w:val="24"/>
        </w:rPr>
        <w:t>включены в основную часть.</w:t>
      </w:r>
    </w:p>
    <w:p w14:paraId="4367A275" w14:textId="77777777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Приложениями могут быть:</w:t>
      </w:r>
    </w:p>
    <w:p w14:paraId="79D036B8" w14:textId="77777777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- промежуточные математические доказательства, формулы и расчеты;</w:t>
      </w:r>
    </w:p>
    <w:p w14:paraId="724F0971" w14:textId="6BA41135" w:rsid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- таблицы вспомогательных цифровых данных;</w:t>
      </w:r>
    </w:p>
    <w:p w14:paraId="6AD25063" w14:textId="77777777" w:rsidR="00C97B94" w:rsidRPr="00C97B94" w:rsidRDefault="00C97B94" w:rsidP="00C97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B94">
        <w:rPr>
          <w:rFonts w:ascii="Times New Roman" w:hAnsi="Times New Roman" w:cs="Times New Roman"/>
          <w:sz w:val="24"/>
          <w:szCs w:val="24"/>
        </w:rPr>
        <w:t>- инструкции, методики, разработанные в процессе выполнения работы;</w:t>
      </w:r>
    </w:p>
    <w:p w14:paraId="2162D0E4" w14:textId="77777777" w:rsidR="00C97B94" w:rsidRPr="00C97B94" w:rsidRDefault="00C97B94" w:rsidP="00C97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B94">
        <w:rPr>
          <w:rFonts w:ascii="Times New Roman" w:hAnsi="Times New Roman" w:cs="Times New Roman"/>
          <w:sz w:val="24"/>
          <w:szCs w:val="24"/>
        </w:rPr>
        <w:t>- иллюстрации вспомогательного характера;</w:t>
      </w:r>
    </w:p>
    <w:p w14:paraId="4B636A8F" w14:textId="77777777" w:rsidR="00C97B94" w:rsidRPr="00C97B94" w:rsidRDefault="00C97B94" w:rsidP="00C97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B94">
        <w:rPr>
          <w:rFonts w:ascii="Times New Roman" w:hAnsi="Times New Roman" w:cs="Times New Roman"/>
          <w:sz w:val="24"/>
          <w:szCs w:val="24"/>
        </w:rPr>
        <w:t>- примеры, не вошедшие в работу;</w:t>
      </w:r>
    </w:p>
    <w:p w14:paraId="103513D2" w14:textId="386AE836" w:rsidR="00C97B94" w:rsidRPr="00D62543" w:rsidRDefault="00C97B94" w:rsidP="00C97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B94">
        <w:rPr>
          <w:rFonts w:ascii="Times New Roman" w:hAnsi="Times New Roman" w:cs="Times New Roman"/>
          <w:sz w:val="24"/>
          <w:szCs w:val="24"/>
        </w:rPr>
        <w:t>- другие материалы.</w:t>
      </w:r>
    </w:p>
    <w:p w14:paraId="0290B765" w14:textId="56FD09BC" w:rsidR="00516C64" w:rsidRDefault="00516C64" w:rsidP="00516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6B4CEF" w14:textId="0CF02150" w:rsidR="00C97B94" w:rsidRDefault="00C97B94" w:rsidP="00C97B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ПРАВИЛА ОФОРМЛЕНИЯ КУРСОВЫХ РАБОТ</w:t>
      </w:r>
    </w:p>
    <w:p w14:paraId="733ABBD9" w14:textId="18187C90" w:rsidR="00C97B94" w:rsidRDefault="000D1908" w:rsidP="00C97B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 Общие положения</w:t>
      </w:r>
    </w:p>
    <w:p w14:paraId="35EC1F3F" w14:textId="63055243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D1908">
        <w:rPr>
          <w:rFonts w:ascii="Times New Roman" w:hAnsi="Times New Roman" w:cs="Times New Roman"/>
          <w:sz w:val="24"/>
          <w:szCs w:val="24"/>
        </w:rPr>
        <w:t>.1.1 Курсовая работа должн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1908">
        <w:rPr>
          <w:rFonts w:ascii="Times New Roman" w:hAnsi="Times New Roman" w:cs="Times New Roman"/>
          <w:sz w:val="24"/>
          <w:szCs w:val="24"/>
        </w:rPr>
        <w:t xml:space="preserve">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выполнены с использование компьютера и принтера на одной стороне 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белой бумаги формата А4 шрифтом Times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 xml:space="preserve">Roman через </w:t>
      </w:r>
      <w:r>
        <w:rPr>
          <w:rFonts w:ascii="Times New Roman" w:hAnsi="Times New Roman" w:cs="Times New Roman"/>
          <w:sz w:val="24"/>
          <w:szCs w:val="24"/>
        </w:rPr>
        <w:t xml:space="preserve">1,5 </w:t>
      </w:r>
      <w:r w:rsidRPr="000D1908">
        <w:rPr>
          <w:rFonts w:ascii="Times New Roman" w:hAnsi="Times New Roman" w:cs="Times New Roman"/>
          <w:sz w:val="24"/>
          <w:szCs w:val="24"/>
        </w:rPr>
        <w:t>интервала.</w:t>
      </w:r>
    </w:p>
    <w:p w14:paraId="0834F066" w14:textId="76466659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908">
        <w:rPr>
          <w:rFonts w:ascii="Times New Roman" w:hAnsi="Times New Roman" w:cs="Times New Roman"/>
          <w:sz w:val="24"/>
          <w:szCs w:val="24"/>
        </w:rPr>
        <w:t xml:space="preserve">Цвет шрифта должен быть черным, высота цифр, букв и других знаков </w:t>
      </w:r>
      <w:r w:rsidR="00AC7BA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размером 14 пт (кеглей).</w:t>
      </w:r>
    </w:p>
    <w:p w14:paraId="71F7202A" w14:textId="77777777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908">
        <w:rPr>
          <w:rFonts w:ascii="Times New Roman" w:hAnsi="Times New Roman" w:cs="Times New Roman"/>
          <w:sz w:val="24"/>
          <w:szCs w:val="24"/>
        </w:rPr>
        <w:t>Текст работы следует печатать, соблюдая следующие размеры полей:</w:t>
      </w:r>
    </w:p>
    <w:p w14:paraId="3099E46B" w14:textId="54629EDB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908">
        <w:rPr>
          <w:rFonts w:ascii="Times New Roman" w:hAnsi="Times New Roman" w:cs="Times New Roman"/>
          <w:sz w:val="24"/>
          <w:szCs w:val="24"/>
        </w:rPr>
        <w:t xml:space="preserve">левое </w:t>
      </w:r>
      <w:r w:rsidR="00AC7BAF">
        <w:rPr>
          <w:rFonts w:ascii="Times New Roman" w:hAnsi="Times New Roman" w:cs="Times New Roman"/>
          <w:sz w:val="24"/>
          <w:szCs w:val="24"/>
        </w:rPr>
        <w:t>–</w:t>
      </w:r>
      <w:r w:rsidRPr="000D1908">
        <w:rPr>
          <w:rFonts w:ascii="Times New Roman" w:hAnsi="Times New Roman" w:cs="Times New Roman"/>
          <w:sz w:val="24"/>
          <w:szCs w:val="24"/>
        </w:rPr>
        <w:t xml:space="preserve"> 25 мм, правое </w:t>
      </w:r>
      <w:r w:rsidR="00AC7BAF">
        <w:rPr>
          <w:rFonts w:ascii="Times New Roman" w:hAnsi="Times New Roman" w:cs="Times New Roman"/>
          <w:sz w:val="24"/>
          <w:szCs w:val="24"/>
        </w:rPr>
        <w:t>–</w:t>
      </w:r>
      <w:r w:rsidRPr="000D1908">
        <w:rPr>
          <w:rFonts w:ascii="Times New Roman" w:hAnsi="Times New Roman" w:cs="Times New Roman"/>
          <w:sz w:val="24"/>
          <w:szCs w:val="24"/>
        </w:rPr>
        <w:t xml:space="preserve"> 15 мм, верхнее и нижнее </w:t>
      </w:r>
      <w:r w:rsidR="00AC7BAF">
        <w:rPr>
          <w:rFonts w:ascii="Times New Roman" w:hAnsi="Times New Roman" w:cs="Times New Roman"/>
          <w:sz w:val="24"/>
          <w:szCs w:val="24"/>
        </w:rPr>
        <w:t>–</w:t>
      </w:r>
      <w:r w:rsidRPr="000D1908">
        <w:rPr>
          <w:rFonts w:ascii="Times New Roman" w:hAnsi="Times New Roman" w:cs="Times New Roman"/>
          <w:sz w:val="24"/>
          <w:szCs w:val="24"/>
        </w:rPr>
        <w:t xml:space="preserve"> 20 мм.</w:t>
      </w:r>
    </w:p>
    <w:p w14:paraId="1EB688AC" w14:textId="536BB0C9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908">
        <w:rPr>
          <w:rFonts w:ascii="Times New Roman" w:hAnsi="Times New Roman" w:cs="Times New Roman"/>
          <w:sz w:val="24"/>
          <w:szCs w:val="24"/>
        </w:rPr>
        <w:t xml:space="preserve">Объем курсовой работы, как правило, составляет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D19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40 </w:t>
      </w:r>
      <w:r w:rsidRPr="000D1908">
        <w:rPr>
          <w:rFonts w:ascii="Times New Roman" w:hAnsi="Times New Roman" w:cs="Times New Roman"/>
          <w:sz w:val="24"/>
          <w:szCs w:val="24"/>
        </w:rPr>
        <w:t>страниц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B73F8E" w14:textId="7298328A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908">
        <w:rPr>
          <w:rFonts w:ascii="Times New Roman" w:hAnsi="Times New Roman" w:cs="Times New Roman"/>
          <w:sz w:val="24"/>
          <w:szCs w:val="24"/>
        </w:rPr>
        <w:t>Количество страниц, отводимых на каждый раздел работы,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студентом по согласованию с руководителем.</w:t>
      </w:r>
    </w:p>
    <w:p w14:paraId="5C7CB5A3" w14:textId="284CCA86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908">
        <w:rPr>
          <w:rFonts w:ascii="Times New Roman" w:hAnsi="Times New Roman" w:cs="Times New Roman"/>
          <w:sz w:val="24"/>
          <w:szCs w:val="24"/>
        </w:rPr>
        <w:t>Допускается использовать компьютерные возможности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акцентирования внимания на определениях, терминах, формулах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важных особенностях путем применения разных начертаний шрифта (курсив,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полужирный, полужирный курсив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и др.).</w:t>
      </w:r>
    </w:p>
    <w:p w14:paraId="165554B5" w14:textId="285A6A0D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D1908">
        <w:rPr>
          <w:rFonts w:ascii="Times New Roman" w:hAnsi="Times New Roman" w:cs="Times New Roman"/>
          <w:sz w:val="24"/>
          <w:szCs w:val="24"/>
        </w:rPr>
        <w:t>.1.2 Опечатки, описки и графические неточности, орфографические,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синтаксические и речевые ошибки, обнаруженные в процессе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работы, допускается исправлять закрашиванием корректором и нанесением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том же месте исправленного текста (графики).</w:t>
      </w:r>
    </w:p>
    <w:p w14:paraId="28487E6F" w14:textId="0591B37E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908">
        <w:rPr>
          <w:rFonts w:ascii="Times New Roman" w:hAnsi="Times New Roman" w:cs="Times New Roman"/>
          <w:sz w:val="24"/>
          <w:szCs w:val="24"/>
        </w:rPr>
        <w:lastRenderedPageBreak/>
        <w:t>Повреждения листов, помарки, следы не полностью удаленного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прежнего текста (графики), орфографические, синтаксические и речевые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ошибки не допускаются.</w:t>
      </w:r>
    </w:p>
    <w:p w14:paraId="7E6F5C1A" w14:textId="3CB883E0" w:rsid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D1908">
        <w:rPr>
          <w:rFonts w:ascii="Times New Roman" w:hAnsi="Times New Roman" w:cs="Times New Roman"/>
          <w:sz w:val="24"/>
          <w:szCs w:val="24"/>
        </w:rPr>
        <w:t>.1.3 Работа должна быть подписана исполнителем. Подпись и 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ставятся исполнителем после списка использованных источников.</w:t>
      </w:r>
    </w:p>
    <w:p w14:paraId="0DA7FE79" w14:textId="00DA101F" w:rsid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A93686" w14:textId="685EA8D0" w:rsid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 Изложение текста</w:t>
      </w:r>
    </w:p>
    <w:p w14:paraId="7CC9B0DE" w14:textId="0EDB3932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D1908">
        <w:rPr>
          <w:rFonts w:ascii="Times New Roman" w:hAnsi="Times New Roman" w:cs="Times New Roman"/>
          <w:sz w:val="24"/>
          <w:szCs w:val="24"/>
        </w:rPr>
        <w:t>.2.1 Текст работы должен быть кратким, четким, логически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последовательным и не допускать двусмысленных толкований.</w:t>
      </w:r>
    </w:p>
    <w:p w14:paraId="1F880015" w14:textId="382899B0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D1908">
        <w:rPr>
          <w:rFonts w:ascii="Times New Roman" w:hAnsi="Times New Roman" w:cs="Times New Roman"/>
          <w:sz w:val="24"/>
          <w:szCs w:val="24"/>
        </w:rPr>
        <w:t>.2.2 В работе должны применяться научные и научно-технические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термины, обозначения и определения, установленные соответствующими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 xml:space="preserve">стандартами, а при их отсутствии </w:t>
      </w:r>
      <w:r w:rsidR="00AC7BAF">
        <w:rPr>
          <w:rFonts w:ascii="Times New Roman" w:hAnsi="Times New Roman" w:cs="Times New Roman"/>
          <w:sz w:val="24"/>
          <w:szCs w:val="24"/>
        </w:rPr>
        <w:t>–</w:t>
      </w:r>
      <w:r w:rsidRPr="000D1908">
        <w:rPr>
          <w:rFonts w:ascii="Times New Roman" w:hAnsi="Times New Roman" w:cs="Times New Roman"/>
          <w:sz w:val="24"/>
          <w:szCs w:val="24"/>
        </w:rPr>
        <w:t xml:space="preserve"> общепринятые в научной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D1908">
        <w:rPr>
          <w:rFonts w:ascii="Times New Roman" w:hAnsi="Times New Roman" w:cs="Times New Roman"/>
          <w:sz w:val="24"/>
          <w:szCs w:val="24"/>
        </w:rPr>
        <w:t>технической литературе.</w:t>
      </w:r>
    </w:p>
    <w:p w14:paraId="583DA180" w14:textId="77777777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908">
        <w:rPr>
          <w:rFonts w:ascii="Times New Roman" w:hAnsi="Times New Roman" w:cs="Times New Roman"/>
          <w:sz w:val="24"/>
          <w:szCs w:val="24"/>
        </w:rPr>
        <w:t>В тексте работы не допускается применять:</w:t>
      </w:r>
    </w:p>
    <w:p w14:paraId="4F698FAE" w14:textId="77777777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908">
        <w:rPr>
          <w:rFonts w:ascii="Times New Roman" w:hAnsi="Times New Roman" w:cs="Times New Roman"/>
          <w:sz w:val="24"/>
          <w:szCs w:val="24"/>
        </w:rPr>
        <w:t>- обороты разговорной речи, техницизмы, профессионализмы;</w:t>
      </w:r>
    </w:p>
    <w:p w14:paraId="37FD8E18" w14:textId="1695F632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908">
        <w:rPr>
          <w:rFonts w:ascii="Times New Roman" w:hAnsi="Times New Roman" w:cs="Times New Roman"/>
          <w:sz w:val="24"/>
          <w:szCs w:val="24"/>
        </w:rPr>
        <w:t>- для одного и того же понятия различные научные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D1908">
        <w:rPr>
          <w:rFonts w:ascii="Times New Roman" w:hAnsi="Times New Roman" w:cs="Times New Roman"/>
          <w:sz w:val="24"/>
          <w:szCs w:val="24"/>
        </w:rPr>
        <w:t>технические термины, близкие по смыслу (синонимы), если синонимические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обозначения не являются общепринятыми;</w:t>
      </w:r>
    </w:p>
    <w:p w14:paraId="15410A49" w14:textId="77777777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908">
        <w:rPr>
          <w:rFonts w:ascii="Times New Roman" w:hAnsi="Times New Roman" w:cs="Times New Roman"/>
          <w:sz w:val="24"/>
          <w:szCs w:val="24"/>
        </w:rPr>
        <w:t>- произвольные словообразования;</w:t>
      </w:r>
    </w:p>
    <w:p w14:paraId="1F3A5BA4" w14:textId="43E27A1F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908">
        <w:rPr>
          <w:rFonts w:ascii="Times New Roman" w:hAnsi="Times New Roman" w:cs="Times New Roman"/>
          <w:sz w:val="24"/>
          <w:szCs w:val="24"/>
        </w:rPr>
        <w:t>- сокращения слов, кроме тех, которые установлены правилами русской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орфографии, стандартами, а также в данной работе.</w:t>
      </w:r>
    </w:p>
    <w:p w14:paraId="1CDA530F" w14:textId="50016430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D1908">
        <w:rPr>
          <w:rFonts w:ascii="Times New Roman" w:hAnsi="Times New Roman" w:cs="Times New Roman"/>
          <w:sz w:val="24"/>
          <w:szCs w:val="24"/>
        </w:rPr>
        <w:t>.2.3 Перечень допускаемых сокращений слов установлен в ГОСТ 2.316.</w:t>
      </w:r>
    </w:p>
    <w:p w14:paraId="0B4951D7" w14:textId="60122B46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D1908">
        <w:rPr>
          <w:rFonts w:ascii="Times New Roman" w:hAnsi="Times New Roman" w:cs="Times New Roman"/>
          <w:sz w:val="24"/>
          <w:szCs w:val="24"/>
        </w:rPr>
        <w:t>.2.4 Используемые в работе условные буквенные обозначения,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изображения или знаки должны соответствовать принятым в действующих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стандартах.</w:t>
      </w:r>
    </w:p>
    <w:p w14:paraId="127F34F7" w14:textId="339F40E4" w:rsid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D1908">
        <w:rPr>
          <w:rFonts w:ascii="Times New Roman" w:hAnsi="Times New Roman" w:cs="Times New Roman"/>
          <w:sz w:val="24"/>
          <w:szCs w:val="24"/>
        </w:rPr>
        <w:t>.2.5 В работе следует применять стандартизованные единицы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физических величин, их наименования и обозначения в соответствии с ГОСТ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8.417.</w:t>
      </w:r>
    </w:p>
    <w:p w14:paraId="7F8933E1" w14:textId="4D9842C3" w:rsidR="00A70455" w:rsidRDefault="00A70455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460EC6" w14:textId="5235F579" w:rsidR="00A70455" w:rsidRDefault="00A70455" w:rsidP="00A70455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 Построение основной части</w:t>
      </w:r>
    </w:p>
    <w:p w14:paraId="3B385C80" w14:textId="123774B9" w:rsidR="00A70455" w:rsidRPr="00A70455" w:rsidRDefault="00A70455" w:rsidP="00A7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455">
        <w:rPr>
          <w:rFonts w:ascii="Times New Roman" w:hAnsi="Times New Roman" w:cs="Times New Roman"/>
          <w:sz w:val="24"/>
          <w:szCs w:val="24"/>
        </w:rPr>
        <w:t>.3.1 Основную часть работы следует делить на разделы, подразделы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пункты.</w:t>
      </w:r>
    </w:p>
    <w:p w14:paraId="3089AD1C" w14:textId="3B51957A" w:rsidR="00A70455" w:rsidRPr="00A70455" w:rsidRDefault="00A70455" w:rsidP="00A7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55">
        <w:rPr>
          <w:rFonts w:ascii="Times New Roman" w:hAnsi="Times New Roman" w:cs="Times New Roman"/>
          <w:sz w:val="24"/>
          <w:szCs w:val="24"/>
        </w:rPr>
        <w:t>Пункты при необходимости могут делиться на подпункты. При 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текста на пункты и подпункты необходимо, чтобы каждый пункт содержал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законченную информацию.</w:t>
      </w:r>
    </w:p>
    <w:p w14:paraId="4AECC05E" w14:textId="0DD4F996" w:rsidR="00A70455" w:rsidRPr="00A70455" w:rsidRDefault="00A70455" w:rsidP="00A7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55">
        <w:rPr>
          <w:rFonts w:ascii="Times New Roman" w:hAnsi="Times New Roman" w:cs="Times New Roman"/>
          <w:sz w:val="24"/>
          <w:szCs w:val="24"/>
        </w:rPr>
        <w:t>Разделы, подразделы, пункты и подпункты следует нумеровать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арабскими цифрами и записывать с абзацного отступа.</w:t>
      </w:r>
    </w:p>
    <w:p w14:paraId="4FED5C08" w14:textId="1245ECA5" w:rsidR="00A70455" w:rsidRPr="00A70455" w:rsidRDefault="00A70455" w:rsidP="00A7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55">
        <w:rPr>
          <w:rFonts w:ascii="Times New Roman" w:hAnsi="Times New Roman" w:cs="Times New Roman"/>
          <w:sz w:val="24"/>
          <w:szCs w:val="24"/>
        </w:rPr>
        <w:t>Разделы должны иметь порядковую нумерацию в пределах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части работы, после номера раздела точка не ставится.</w:t>
      </w:r>
    </w:p>
    <w:p w14:paraId="5FF07F0A" w14:textId="013FCAC8" w:rsidR="00A70455" w:rsidRPr="00A70455" w:rsidRDefault="00A70455" w:rsidP="00A7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b/>
          <w:bCs/>
          <w:sz w:val="24"/>
          <w:szCs w:val="24"/>
        </w:rPr>
        <w:t>Пример</w:t>
      </w:r>
      <w:r w:rsidRPr="00A70455">
        <w:rPr>
          <w:rFonts w:ascii="Times New Roman" w:hAnsi="Times New Roman" w:cs="Times New Roman"/>
          <w:sz w:val="24"/>
          <w:szCs w:val="24"/>
        </w:rPr>
        <w:t xml:space="preserve"> -1, 2, 3 и т. </w:t>
      </w:r>
      <w:r w:rsidR="00AC7BAF" w:rsidRPr="00A70455">
        <w:rPr>
          <w:rFonts w:ascii="Times New Roman" w:hAnsi="Times New Roman" w:cs="Times New Roman"/>
          <w:sz w:val="24"/>
          <w:szCs w:val="24"/>
        </w:rPr>
        <w:t>Д</w:t>
      </w:r>
      <w:r w:rsidRPr="00A70455">
        <w:rPr>
          <w:rFonts w:ascii="Times New Roman" w:hAnsi="Times New Roman" w:cs="Times New Roman"/>
          <w:sz w:val="24"/>
          <w:szCs w:val="24"/>
        </w:rPr>
        <w:t>.</w:t>
      </w:r>
    </w:p>
    <w:p w14:paraId="33641CA8" w14:textId="4122191C" w:rsidR="00A70455" w:rsidRPr="00A70455" w:rsidRDefault="00A70455" w:rsidP="00A7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55">
        <w:rPr>
          <w:rFonts w:ascii="Times New Roman" w:hAnsi="Times New Roman" w:cs="Times New Roman"/>
          <w:sz w:val="24"/>
          <w:szCs w:val="24"/>
        </w:rPr>
        <w:lastRenderedPageBreak/>
        <w:t xml:space="preserve">Каждый раздел основной части работы </w:t>
      </w:r>
      <w:r>
        <w:rPr>
          <w:rFonts w:ascii="Times New Roman" w:hAnsi="Times New Roman" w:cs="Times New Roman"/>
          <w:sz w:val="24"/>
          <w:szCs w:val="24"/>
        </w:rPr>
        <w:t>следует</w:t>
      </w:r>
      <w:r w:rsidRPr="00A70455">
        <w:rPr>
          <w:rFonts w:ascii="Times New Roman" w:hAnsi="Times New Roman" w:cs="Times New Roman"/>
          <w:sz w:val="24"/>
          <w:szCs w:val="24"/>
        </w:rPr>
        <w:t xml:space="preserve"> начинать с нового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листа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AC205D" w14:textId="77777777" w:rsidR="00A70455" w:rsidRPr="00A70455" w:rsidRDefault="00A70455" w:rsidP="00A7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55">
        <w:rPr>
          <w:rFonts w:ascii="Times New Roman" w:hAnsi="Times New Roman" w:cs="Times New Roman"/>
          <w:sz w:val="24"/>
          <w:szCs w:val="24"/>
        </w:rPr>
        <w:t>Подразделы должны иметь нумерацию в пределах каждого раздела.</w:t>
      </w:r>
    </w:p>
    <w:p w14:paraId="1A07F5F9" w14:textId="288A2395" w:rsidR="00A70455" w:rsidRPr="00A70455" w:rsidRDefault="00A70455" w:rsidP="00A7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55">
        <w:rPr>
          <w:rFonts w:ascii="Times New Roman" w:hAnsi="Times New Roman" w:cs="Times New Roman"/>
          <w:sz w:val="24"/>
          <w:szCs w:val="24"/>
        </w:rPr>
        <w:t>Номер подраздела состоит из номера раздела и подраздела, разделенных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точкой. В конце номера подраздела точка не ставится.</w:t>
      </w:r>
    </w:p>
    <w:p w14:paraId="0591C39E" w14:textId="1C66F61B" w:rsidR="00A70455" w:rsidRPr="00A70455" w:rsidRDefault="00A70455" w:rsidP="00A7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55">
        <w:rPr>
          <w:rFonts w:ascii="Times New Roman" w:hAnsi="Times New Roman" w:cs="Times New Roman"/>
          <w:sz w:val="24"/>
          <w:szCs w:val="24"/>
        </w:rPr>
        <w:t>Разделы, как и подразделы, могут состоять из одного или нескольких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пунктов.</w:t>
      </w:r>
    </w:p>
    <w:p w14:paraId="3628329C" w14:textId="7C6A6484" w:rsidR="00A70455" w:rsidRPr="00A70455" w:rsidRDefault="00A70455" w:rsidP="00A7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55">
        <w:rPr>
          <w:rFonts w:ascii="Times New Roman" w:hAnsi="Times New Roman" w:cs="Times New Roman"/>
          <w:sz w:val="24"/>
          <w:szCs w:val="24"/>
        </w:rPr>
        <w:t>Если основная часть работы не имеет подразделов, то нумерация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пунктов в нем должна быть в пределах каждого раздела, и номер 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должен состоять из номеров раздела и пункта, разделенных точкой. В конце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номера пункта точка не ставится.</w:t>
      </w:r>
    </w:p>
    <w:p w14:paraId="3F2A4A23" w14:textId="4E6EC98C" w:rsidR="00A70455" w:rsidRPr="00A70455" w:rsidRDefault="00A70455" w:rsidP="00A7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b/>
          <w:bCs/>
          <w:sz w:val="24"/>
          <w:szCs w:val="24"/>
        </w:rPr>
        <w:t>Пример</w:t>
      </w:r>
      <w:r w:rsidRPr="00A70455">
        <w:rPr>
          <w:rFonts w:ascii="Times New Roman" w:hAnsi="Times New Roman" w:cs="Times New Roman"/>
          <w:sz w:val="24"/>
          <w:szCs w:val="24"/>
        </w:rPr>
        <w:t xml:space="preserve"> </w:t>
      </w:r>
      <w:r w:rsidR="00AC7BAF">
        <w:rPr>
          <w:rFonts w:ascii="Times New Roman" w:hAnsi="Times New Roman" w:cs="Times New Roman"/>
          <w:sz w:val="24"/>
          <w:szCs w:val="24"/>
        </w:rPr>
        <w:t>–</w:t>
      </w:r>
      <w:r w:rsidRPr="00A70455">
        <w:rPr>
          <w:rFonts w:ascii="Times New Roman" w:hAnsi="Times New Roman" w:cs="Times New Roman"/>
          <w:sz w:val="24"/>
          <w:szCs w:val="24"/>
        </w:rPr>
        <w:t xml:space="preserve"> 1.1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0455">
        <w:rPr>
          <w:rFonts w:ascii="Times New Roman" w:hAnsi="Times New Roman" w:cs="Times New Roman"/>
          <w:sz w:val="24"/>
          <w:szCs w:val="24"/>
        </w:rPr>
        <w:t>1.2,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 xml:space="preserve">1.3 и т. </w:t>
      </w:r>
      <w:r w:rsidR="00AC7BAF" w:rsidRPr="00A70455">
        <w:rPr>
          <w:rFonts w:ascii="Times New Roman" w:hAnsi="Times New Roman" w:cs="Times New Roman"/>
          <w:sz w:val="24"/>
          <w:szCs w:val="24"/>
        </w:rPr>
        <w:t>Д</w:t>
      </w:r>
      <w:r w:rsidRPr="00A70455">
        <w:rPr>
          <w:rFonts w:ascii="Times New Roman" w:hAnsi="Times New Roman" w:cs="Times New Roman"/>
          <w:sz w:val="24"/>
          <w:szCs w:val="24"/>
        </w:rPr>
        <w:t>.; 2.1, 2.2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0455">
        <w:rPr>
          <w:rFonts w:ascii="Times New Roman" w:hAnsi="Times New Roman" w:cs="Times New Roman"/>
          <w:sz w:val="24"/>
          <w:szCs w:val="24"/>
        </w:rPr>
        <w:t>2.3 и т.д.</w:t>
      </w:r>
    </w:p>
    <w:p w14:paraId="1BF78198" w14:textId="253671FB" w:rsidR="00A70455" w:rsidRPr="00A70455" w:rsidRDefault="00A70455" w:rsidP="00A7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55">
        <w:rPr>
          <w:rFonts w:ascii="Times New Roman" w:hAnsi="Times New Roman" w:cs="Times New Roman"/>
          <w:sz w:val="24"/>
          <w:szCs w:val="24"/>
        </w:rPr>
        <w:t>Если работа имеет подразделы, то нумерация пунктов в нем должна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быть в пределах подраздела, и номер пункта должен состоять из номеров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раздела, подраздела и пункта, разделенных точками. В конце номера 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точка не ставится.</w:t>
      </w:r>
    </w:p>
    <w:p w14:paraId="01336D5A" w14:textId="364F9414" w:rsidR="00A70455" w:rsidRPr="00A70455" w:rsidRDefault="00A70455" w:rsidP="00A7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b/>
          <w:bCs/>
          <w:sz w:val="24"/>
          <w:szCs w:val="24"/>
        </w:rPr>
        <w:t>Пример</w:t>
      </w:r>
      <w:r w:rsidRPr="00A70455">
        <w:rPr>
          <w:rFonts w:ascii="Times New Roman" w:hAnsi="Times New Roman" w:cs="Times New Roman"/>
          <w:sz w:val="24"/>
          <w:szCs w:val="24"/>
        </w:rPr>
        <w:t xml:space="preserve"> </w:t>
      </w:r>
      <w:r w:rsidR="00AC7BAF">
        <w:rPr>
          <w:rFonts w:ascii="Times New Roman" w:hAnsi="Times New Roman" w:cs="Times New Roman"/>
          <w:sz w:val="24"/>
          <w:szCs w:val="24"/>
        </w:rPr>
        <w:t>–</w:t>
      </w:r>
      <w:r w:rsidRPr="00A70455">
        <w:rPr>
          <w:rFonts w:ascii="Times New Roman" w:hAnsi="Times New Roman" w:cs="Times New Roman"/>
          <w:sz w:val="24"/>
          <w:szCs w:val="24"/>
        </w:rPr>
        <w:t xml:space="preserve"> 1.1.1,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1.1.2,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 xml:space="preserve">1.1.3 и т. </w:t>
      </w:r>
      <w:r w:rsidR="00AC7BAF" w:rsidRPr="00A70455">
        <w:rPr>
          <w:rFonts w:ascii="Times New Roman" w:hAnsi="Times New Roman" w:cs="Times New Roman"/>
          <w:sz w:val="24"/>
          <w:szCs w:val="24"/>
        </w:rPr>
        <w:t>Д</w:t>
      </w:r>
      <w:r w:rsidRPr="00A70455">
        <w:rPr>
          <w:rFonts w:ascii="Times New Roman" w:hAnsi="Times New Roman" w:cs="Times New Roman"/>
          <w:sz w:val="24"/>
          <w:szCs w:val="24"/>
        </w:rPr>
        <w:t>.; 1.2.1,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1.2.2,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1.2.3 и т.д.</w:t>
      </w:r>
    </w:p>
    <w:p w14:paraId="4013E2CF" w14:textId="0425055C" w:rsidR="00A70455" w:rsidRPr="00A70455" w:rsidRDefault="00A70455" w:rsidP="00A7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55">
        <w:rPr>
          <w:rFonts w:ascii="Times New Roman" w:hAnsi="Times New Roman" w:cs="Times New Roman"/>
          <w:sz w:val="24"/>
          <w:szCs w:val="24"/>
        </w:rPr>
        <w:t>Если работа имеет подразделы и пункты, то нумерация подпунктов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нем должна быть в пределах пункта, и номер подпункта должен состоять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номеров раздела, подраздела, пункта и подпункта, разделенных точками.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конце номера подпункта точка не ставится.</w:t>
      </w:r>
    </w:p>
    <w:p w14:paraId="7B171059" w14:textId="1A1E4E1D" w:rsidR="00A70455" w:rsidRDefault="00A70455" w:rsidP="00A7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b/>
          <w:bCs/>
          <w:sz w:val="24"/>
          <w:szCs w:val="24"/>
        </w:rPr>
        <w:t>Пример</w:t>
      </w:r>
      <w:r w:rsidRPr="00A70455">
        <w:rPr>
          <w:rFonts w:ascii="Times New Roman" w:hAnsi="Times New Roman" w:cs="Times New Roman"/>
          <w:sz w:val="24"/>
          <w:szCs w:val="24"/>
        </w:rPr>
        <w:t>-1.1.1.1,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1.1.1.2,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 xml:space="preserve">1.1.1.3 и т. </w:t>
      </w:r>
      <w:r w:rsidR="00AC7BAF" w:rsidRPr="00A70455">
        <w:rPr>
          <w:rFonts w:ascii="Times New Roman" w:hAnsi="Times New Roman" w:cs="Times New Roman"/>
          <w:sz w:val="24"/>
          <w:szCs w:val="24"/>
        </w:rPr>
        <w:t>Д</w:t>
      </w:r>
      <w:r w:rsidRPr="00A70455">
        <w:rPr>
          <w:rFonts w:ascii="Times New Roman" w:hAnsi="Times New Roman" w:cs="Times New Roman"/>
          <w:sz w:val="24"/>
          <w:szCs w:val="24"/>
        </w:rPr>
        <w:t>.; 1.1.2.1,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1.1.2.2,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1.1.2.3 и т.</w:t>
      </w:r>
      <w:r>
        <w:rPr>
          <w:rFonts w:ascii="Times New Roman" w:hAnsi="Times New Roman" w:cs="Times New Roman"/>
          <w:sz w:val="24"/>
          <w:szCs w:val="24"/>
        </w:rPr>
        <w:t>д.</w:t>
      </w:r>
    </w:p>
    <w:p w14:paraId="6D0F10BF" w14:textId="76025716" w:rsidR="00A70455" w:rsidRDefault="00A70455" w:rsidP="00A7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D3CFD1" w14:textId="65900CA3" w:rsidR="00A70455" w:rsidRDefault="0066611D" w:rsidP="0066611D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 Заголовки</w:t>
      </w:r>
    </w:p>
    <w:p w14:paraId="3E9102DE" w14:textId="5E49E5A1" w:rsidR="0066611D" w:rsidRPr="0066611D" w:rsidRDefault="0066611D" w:rsidP="00666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6611D">
        <w:rPr>
          <w:rFonts w:ascii="Times New Roman" w:hAnsi="Times New Roman" w:cs="Times New Roman"/>
          <w:sz w:val="24"/>
          <w:szCs w:val="24"/>
        </w:rPr>
        <w:t>.4.1 Наименования структурных элементов «СОДЕРЖАНИЕ»,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1D">
        <w:rPr>
          <w:rFonts w:ascii="Times New Roman" w:hAnsi="Times New Roman" w:cs="Times New Roman"/>
          <w:sz w:val="24"/>
          <w:szCs w:val="24"/>
        </w:rPr>
        <w:t>«ВВЕДЕНИЕ». «ЗАКЛЮЧЕНИЕ»,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1D">
        <w:rPr>
          <w:rFonts w:ascii="Times New Roman" w:hAnsi="Times New Roman" w:cs="Times New Roman"/>
          <w:sz w:val="24"/>
          <w:szCs w:val="24"/>
        </w:rPr>
        <w:t>«СПИСОК ИСПОЛЬЗОВАННЫХ ИСТОЧНИКОВ», «ПРИЛОЖЕНИЕ» служат заголовками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1D">
        <w:rPr>
          <w:rFonts w:ascii="Times New Roman" w:hAnsi="Times New Roman" w:cs="Times New Roman"/>
          <w:sz w:val="24"/>
          <w:szCs w:val="24"/>
        </w:rPr>
        <w:t>структурных элементов работы, которые следует располагать в середине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1D">
        <w:rPr>
          <w:rFonts w:ascii="Times New Roman" w:hAnsi="Times New Roman" w:cs="Times New Roman"/>
          <w:sz w:val="24"/>
          <w:szCs w:val="24"/>
        </w:rPr>
        <w:t>строки без точки в конце и печатать прописными буквами полужирным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1D">
        <w:rPr>
          <w:rFonts w:ascii="Times New Roman" w:hAnsi="Times New Roman" w:cs="Times New Roman"/>
          <w:sz w:val="24"/>
          <w:szCs w:val="24"/>
        </w:rPr>
        <w:t>шрифтом без подчеркивания.</w:t>
      </w:r>
    </w:p>
    <w:p w14:paraId="00A319D6" w14:textId="51F67435" w:rsidR="0066611D" w:rsidRPr="0066611D" w:rsidRDefault="0066611D" w:rsidP="00666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6611D">
        <w:rPr>
          <w:rFonts w:ascii="Times New Roman" w:hAnsi="Times New Roman" w:cs="Times New Roman"/>
          <w:sz w:val="24"/>
          <w:szCs w:val="24"/>
        </w:rPr>
        <w:t>.4.2 Разделы, подразделы, пункты или подпункты должны иметь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1D">
        <w:rPr>
          <w:rFonts w:ascii="Times New Roman" w:hAnsi="Times New Roman" w:cs="Times New Roman"/>
          <w:sz w:val="24"/>
          <w:szCs w:val="24"/>
        </w:rPr>
        <w:t>заголовки.</w:t>
      </w:r>
    </w:p>
    <w:p w14:paraId="2E0C5FAF" w14:textId="13413F73" w:rsidR="0066611D" w:rsidRPr="0066611D" w:rsidRDefault="0066611D" w:rsidP="00666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11D">
        <w:rPr>
          <w:rFonts w:ascii="Times New Roman" w:hAnsi="Times New Roman" w:cs="Times New Roman"/>
          <w:sz w:val="24"/>
          <w:szCs w:val="24"/>
        </w:rPr>
        <w:t>Заголовки должны четко и кратко отражать содержание разделов,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1D">
        <w:rPr>
          <w:rFonts w:ascii="Times New Roman" w:hAnsi="Times New Roman" w:cs="Times New Roman"/>
          <w:sz w:val="24"/>
          <w:szCs w:val="24"/>
        </w:rPr>
        <w:t>подразделов, пунктов и подпунктов.</w:t>
      </w:r>
    </w:p>
    <w:p w14:paraId="6FAB25BC" w14:textId="53FB3059" w:rsidR="0066611D" w:rsidRDefault="0066611D" w:rsidP="00666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11D">
        <w:rPr>
          <w:rFonts w:ascii="Times New Roman" w:hAnsi="Times New Roman" w:cs="Times New Roman"/>
          <w:sz w:val="24"/>
          <w:szCs w:val="24"/>
        </w:rPr>
        <w:t>Недопустимы формулировки заголовков разделов, подразделов, пунктов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1D">
        <w:rPr>
          <w:rFonts w:ascii="Times New Roman" w:hAnsi="Times New Roman" w:cs="Times New Roman"/>
          <w:sz w:val="24"/>
          <w:szCs w:val="24"/>
        </w:rPr>
        <w:t>или подпунктов, идентичные друг другу и названию работы в целом.</w:t>
      </w:r>
    </w:p>
    <w:p w14:paraId="6427BD51" w14:textId="47CAF4D9" w:rsidR="0066611D" w:rsidRPr="0066611D" w:rsidRDefault="0066611D" w:rsidP="00666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6611D">
        <w:rPr>
          <w:rFonts w:ascii="Times New Roman" w:hAnsi="Times New Roman" w:cs="Times New Roman"/>
          <w:sz w:val="24"/>
          <w:szCs w:val="24"/>
        </w:rPr>
        <w:t>.4.3 Заголовки разделов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1D">
        <w:rPr>
          <w:rFonts w:ascii="Times New Roman" w:hAnsi="Times New Roman" w:cs="Times New Roman"/>
          <w:sz w:val="24"/>
          <w:szCs w:val="24"/>
        </w:rPr>
        <w:t xml:space="preserve">печатать с абзацного отступа, </w:t>
      </w:r>
      <w:r>
        <w:rPr>
          <w:rFonts w:ascii="Times New Roman" w:hAnsi="Times New Roman" w:cs="Times New Roman"/>
          <w:sz w:val="24"/>
          <w:szCs w:val="24"/>
        </w:rPr>
        <w:t>прописными буквами</w:t>
      </w:r>
      <w:r w:rsidRPr="0066611D">
        <w:rPr>
          <w:rFonts w:ascii="Times New Roman" w:hAnsi="Times New Roman" w:cs="Times New Roman"/>
          <w:sz w:val="24"/>
          <w:szCs w:val="24"/>
        </w:rPr>
        <w:t>, полужирным шрифтом,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1D">
        <w:rPr>
          <w:rFonts w:ascii="Times New Roman" w:hAnsi="Times New Roman" w:cs="Times New Roman"/>
          <w:sz w:val="24"/>
          <w:szCs w:val="24"/>
        </w:rPr>
        <w:t>точки в конце и подчеркивания.</w:t>
      </w:r>
    </w:p>
    <w:p w14:paraId="293D0E87" w14:textId="5C4DEDF1" w:rsidR="0066611D" w:rsidRPr="0066611D" w:rsidRDefault="0066611D" w:rsidP="00666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6611D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6611D">
        <w:rPr>
          <w:rFonts w:ascii="Times New Roman" w:hAnsi="Times New Roman" w:cs="Times New Roman"/>
          <w:sz w:val="24"/>
          <w:szCs w:val="24"/>
        </w:rPr>
        <w:t xml:space="preserve"> Заголовки подразделов, пунктов и подпунктов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1D">
        <w:rPr>
          <w:rFonts w:ascii="Times New Roman" w:hAnsi="Times New Roman" w:cs="Times New Roman"/>
          <w:sz w:val="24"/>
          <w:szCs w:val="24"/>
        </w:rPr>
        <w:t>печатать с абзацного отступа, с прописной буквы, полужирным шрифтом,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1D">
        <w:rPr>
          <w:rFonts w:ascii="Times New Roman" w:hAnsi="Times New Roman" w:cs="Times New Roman"/>
          <w:sz w:val="24"/>
          <w:szCs w:val="24"/>
        </w:rPr>
        <w:t>точки в конце и подчеркивания.</w:t>
      </w:r>
    </w:p>
    <w:p w14:paraId="26631228" w14:textId="77777777" w:rsidR="0066611D" w:rsidRPr="0066611D" w:rsidRDefault="0066611D" w:rsidP="00666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11D">
        <w:rPr>
          <w:rFonts w:ascii="Times New Roman" w:hAnsi="Times New Roman" w:cs="Times New Roman"/>
          <w:sz w:val="24"/>
          <w:szCs w:val="24"/>
        </w:rPr>
        <w:t>Если заголовок состоит из двух предложений, их разделяют точкой.</w:t>
      </w:r>
    </w:p>
    <w:p w14:paraId="6241BBEE" w14:textId="34AE1E54" w:rsidR="0066611D" w:rsidRDefault="0066611D" w:rsidP="00666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11D">
        <w:rPr>
          <w:rFonts w:ascii="Times New Roman" w:hAnsi="Times New Roman" w:cs="Times New Roman"/>
          <w:sz w:val="24"/>
          <w:szCs w:val="24"/>
        </w:rPr>
        <w:lastRenderedPageBreak/>
        <w:t>Переносы слов в заголовках не допускаются.</w:t>
      </w:r>
    </w:p>
    <w:p w14:paraId="16CE45F3" w14:textId="025E2F0F" w:rsidR="0066611D" w:rsidRDefault="0066611D" w:rsidP="00666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3FF344" w14:textId="4CC97942" w:rsidR="0066611D" w:rsidRDefault="0066611D" w:rsidP="0066611D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4.5 Нумерация страниц</w:t>
      </w:r>
    </w:p>
    <w:p w14:paraId="07AB3312" w14:textId="6B7181F5" w:rsidR="0066611D" w:rsidRPr="0066611D" w:rsidRDefault="0066611D" w:rsidP="00666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6611D">
        <w:rPr>
          <w:rFonts w:ascii="Times New Roman" w:hAnsi="Times New Roman" w:cs="Times New Roman"/>
          <w:sz w:val="24"/>
          <w:szCs w:val="24"/>
        </w:rPr>
        <w:t>.5.1 Страницы работы следует нумеровать арабскими цифрами,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1D">
        <w:rPr>
          <w:rFonts w:ascii="Times New Roman" w:hAnsi="Times New Roman" w:cs="Times New Roman"/>
          <w:sz w:val="24"/>
          <w:szCs w:val="24"/>
        </w:rPr>
        <w:t>соблюдая сквозную нумерацию по всему тексту работы. Номер страницы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1D">
        <w:rPr>
          <w:rFonts w:ascii="Times New Roman" w:hAnsi="Times New Roman" w:cs="Times New Roman"/>
          <w:sz w:val="24"/>
          <w:szCs w:val="24"/>
        </w:rPr>
        <w:t>проставляют в правом нижнем углу без точки.</w:t>
      </w:r>
    </w:p>
    <w:p w14:paraId="2EDE8F82" w14:textId="6D7425CA" w:rsidR="0066611D" w:rsidRPr="0066611D" w:rsidRDefault="0066611D" w:rsidP="00666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11D">
        <w:rPr>
          <w:rFonts w:ascii="Times New Roman" w:hAnsi="Times New Roman" w:cs="Times New Roman"/>
          <w:sz w:val="24"/>
          <w:szCs w:val="24"/>
        </w:rPr>
        <w:t>Титульный лист включают в общую нумерацию страниц работы,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1D">
        <w:rPr>
          <w:rFonts w:ascii="Times New Roman" w:hAnsi="Times New Roman" w:cs="Times New Roman"/>
          <w:sz w:val="24"/>
          <w:szCs w:val="24"/>
        </w:rPr>
        <w:t>номер на титульном листе не проставляют.</w:t>
      </w:r>
    </w:p>
    <w:p w14:paraId="56850935" w14:textId="649813E1" w:rsidR="0066611D" w:rsidRDefault="0066611D" w:rsidP="00666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6611D">
        <w:rPr>
          <w:rFonts w:ascii="Times New Roman" w:hAnsi="Times New Roman" w:cs="Times New Roman"/>
          <w:sz w:val="24"/>
          <w:szCs w:val="24"/>
        </w:rPr>
        <w:t>.5.2 Иллюстрации и таблицы, расположенные на отдельных листах,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1D">
        <w:rPr>
          <w:rFonts w:ascii="Times New Roman" w:hAnsi="Times New Roman" w:cs="Times New Roman"/>
          <w:sz w:val="24"/>
          <w:szCs w:val="24"/>
        </w:rPr>
        <w:t>включают в общую нумерацию страниц работы.</w:t>
      </w:r>
    </w:p>
    <w:p w14:paraId="393F9846" w14:textId="57C180BB" w:rsidR="0066611D" w:rsidRDefault="0066611D" w:rsidP="00666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8447FE" w14:textId="68BE3A15" w:rsidR="0066611D" w:rsidRDefault="0066611D" w:rsidP="00E16CC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4.6 </w:t>
      </w:r>
      <w:r w:rsidR="00E16CC2">
        <w:rPr>
          <w:rFonts w:ascii="Times New Roman" w:hAnsi="Times New Roman" w:cs="Times New Roman"/>
          <w:b/>
          <w:bCs/>
          <w:sz w:val="24"/>
          <w:szCs w:val="24"/>
        </w:rPr>
        <w:t>Ссылки и сноски</w:t>
      </w:r>
    </w:p>
    <w:p w14:paraId="75A3D11B" w14:textId="11433D15" w:rsidR="00E16CC2" w:rsidRPr="00E16CC2" w:rsidRDefault="00E16CC2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16C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16CC2">
        <w:rPr>
          <w:rFonts w:ascii="Times New Roman" w:hAnsi="Times New Roman" w:cs="Times New Roman"/>
          <w:sz w:val="24"/>
          <w:szCs w:val="24"/>
        </w:rPr>
        <w:t>.1 Ссылки относ</w:t>
      </w:r>
      <w:r>
        <w:rPr>
          <w:rFonts w:ascii="Times New Roman" w:hAnsi="Times New Roman" w:cs="Times New Roman"/>
          <w:sz w:val="24"/>
          <w:szCs w:val="24"/>
        </w:rPr>
        <w:t>ятся</w:t>
      </w:r>
      <w:r w:rsidRPr="00E16CC2">
        <w:rPr>
          <w:rFonts w:ascii="Times New Roman" w:hAnsi="Times New Roman" w:cs="Times New Roman"/>
          <w:sz w:val="24"/>
          <w:szCs w:val="24"/>
        </w:rPr>
        <w:t xml:space="preserve"> к использованным источникам.</w:t>
      </w:r>
    </w:p>
    <w:p w14:paraId="0343552E" w14:textId="4F55E158" w:rsidR="00E16CC2" w:rsidRPr="00E16CC2" w:rsidRDefault="00E16CC2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Нумерация ссылок сквозная,</w:t>
      </w:r>
      <w:r w:rsidRPr="00E16CC2">
        <w:rPr>
          <w:rFonts w:ascii="Times New Roman" w:hAnsi="Times New Roman" w:cs="Times New Roman"/>
          <w:sz w:val="24"/>
          <w:szCs w:val="24"/>
        </w:rPr>
        <w:t xml:space="preserve"> ведется арабскими цифрами в порядке их приведения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тексте независимо от деления на разделы. Ссылаться следует на источник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целом или его разделы и приложения. Ссылки на подразделы, пункты,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таблицы и иллюстрации источника не допускаются.</w:t>
      </w:r>
    </w:p>
    <w:p w14:paraId="6A1E47C0" w14:textId="5AB52151" w:rsidR="00E16CC2" w:rsidRPr="00E16CC2" w:rsidRDefault="00E16CC2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C2">
        <w:rPr>
          <w:rFonts w:ascii="Times New Roman" w:hAnsi="Times New Roman" w:cs="Times New Roman"/>
          <w:sz w:val="24"/>
          <w:szCs w:val="24"/>
        </w:rPr>
        <w:t>При ссылках на стандарты и технические условия указывают только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обозначение, при этом допускается не указывать год их утверждения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условии полного описания стандарта и технических условий в списке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использованных источников.</w:t>
      </w:r>
    </w:p>
    <w:p w14:paraId="6497D0CD" w14:textId="0D47E92B" w:rsidR="00E16CC2" w:rsidRPr="00E16CC2" w:rsidRDefault="00E16CC2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16C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E16CC2">
        <w:rPr>
          <w:rFonts w:ascii="Times New Roman" w:hAnsi="Times New Roman" w:cs="Times New Roman"/>
          <w:sz w:val="24"/>
          <w:szCs w:val="24"/>
        </w:rPr>
        <w:t>2 Если необходимо пояснить отдельное данные, приведенные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тексте, то эти данные следует обозначать надстрочными знаками сноски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 xml:space="preserve">(подстрочная библиографическая ссылка </w:t>
      </w:r>
      <w:r w:rsidR="00AC7BAF">
        <w:rPr>
          <w:rFonts w:ascii="Times New Roman" w:hAnsi="Times New Roman" w:cs="Times New Roman"/>
          <w:sz w:val="24"/>
          <w:szCs w:val="24"/>
        </w:rPr>
        <w:t>–</w:t>
      </w:r>
      <w:r w:rsidRPr="00E16CC2">
        <w:rPr>
          <w:rFonts w:ascii="Times New Roman" w:hAnsi="Times New Roman" w:cs="Times New Roman"/>
          <w:sz w:val="24"/>
          <w:szCs w:val="24"/>
        </w:rPr>
        <w:t xml:space="preserve"> ГОСТ Р 7.0.5).</w:t>
      </w:r>
    </w:p>
    <w:p w14:paraId="6AA55FFF" w14:textId="19BE3220" w:rsidR="00E16CC2" w:rsidRPr="00E16CC2" w:rsidRDefault="00E16CC2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C2">
        <w:rPr>
          <w:rFonts w:ascii="Times New Roman" w:hAnsi="Times New Roman" w:cs="Times New Roman"/>
          <w:sz w:val="24"/>
          <w:szCs w:val="24"/>
        </w:rPr>
        <w:t>Сноски в тексте располагают с абзацного отступа в конце страницы,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которой они обозначены, и отделяют от текста короткой тонкой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горизонтальной линией с левой стороны. Сноски к данным, представленным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таблице, располагают в конце таблицы под линией, обозначающей окончание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таблицы.</w:t>
      </w:r>
    </w:p>
    <w:p w14:paraId="3CD8566C" w14:textId="69456253" w:rsidR="00E16CC2" w:rsidRPr="00E16CC2" w:rsidRDefault="00E16CC2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C2">
        <w:rPr>
          <w:rFonts w:ascii="Times New Roman" w:hAnsi="Times New Roman" w:cs="Times New Roman"/>
          <w:sz w:val="24"/>
          <w:szCs w:val="24"/>
        </w:rPr>
        <w:t>Знак сноски ставят непосредственно после того слова, числа, символа,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предложения, к которому дается пояснение, и перед текстом пояснения. Знак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сноски выполняют арабскими цифрами и помещают на уровне верхнего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обреза шрифта.</w:t>
      </w:r>
    </w:p>
    <w:p w14:paraId="6AB5FC4C" w14:textId="4B0B8B28" w:rsidR="00E16CC2" w:rsidRPr="00E16CC2" w:rsidRDefault="00E16CC2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b/>
          <w:bCs/>
          <w:sz w:val="24"/>
          <w:szCs w:val="24"/>
        </w:rPr>
        <w:t>Пример</w:t>
      </w:r>
      <w:r w:rsidRPr="00E16CC2">
        <w:rPr>
          <w:rFonts w:ascii="Times New Roman" w:hAnsi="Times New Roman" w:cs="Times New Roman"/>
          <w:sz w:val="24"/>
          <w:szCs w:val="24"/>
        </w:rPr>
        <w:t xml:space="preserve"> - «</w:t>
      </w:r>
      <w:r w:rsidR="00AC7BAF">
        <w:rPr>
          <w:rFonts w:ascii="Times New Roman" w:hAnsi="Times New Roman" w:cs="Times New Roman"/>
          <w:sz w:val="24"/>
          <w:szCs w:val="24"/>
        </w:rPr>
        <w:t>…</w:t>
      </w:r>
      <w:r w:rsidRPr="00E16CC2">
        <w:rPr>
          <w:rFonts w:ascii="Times New Roman" w:hAnsi="Times New Roman" w:cs="Times New Roman"/>
          <w:sz w:val="24"/>
          <w:szCs w:val="24"/>
        </w:rPr>
        <w:t xml:space="preserve"> печатающее устройство</w:t>
      </w:r>
      <w:r w:rsidRPr="00E16C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BAF">
        <w:rPr>
          <w:rFonts w:ascii="Times New Roman" w:hAnsi="Times New Roman" w:cs="Times New Roman"/>
          <w:sz w:val="24"/>
          <w:szCs w:val="24"/>
        </w:rPr>
        <w:t>…</w:t>
      </w:r>
      <w:r w:rsidRPr="00E16CC2">
        <w:rPr>
          <w:rFonts w:ascii="Times New Roman" w:hAnsi="Times New Roman" w:cs="Times New Roman"/>
          <w:sz w:val="24"/>
          <w:szCs w:val="24"/>
        </w:rPr>
        <w:t>»</w:t>
      </w:r>
    </w:p>
    <w:p w14:paraId="64C71776" w14:textId="1CC8B33F" w:rsidR="00E16CC2" w:rsidRDefault="00E16CC2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C2">
        <w:rPr>
          <w:rFonts w:ascii="Times New Roman" w:hAnsi="Times New Roman" w:cs="Times New Roman"/>
          <w:sz w:val="24"/>
          <w:szCs w:val="24"/>
        </w:rPr>
        <w:t>Примеры библиографического описания ссылок приведены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 xml:space="preserve">приложении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16CC2">
        <w:rPr>
          <w:rFonts w:ascii="Times New Roman" w:hAnsi="Times New Roman" w:cs="Times New Roman"/>
          <w:sz w:val="24"/>
          <w:szCs w:val="24"/>
        </w:rPr>
        <w:t>.</w:t>
      </w:r>
    </w:p>
    <w:p w14:paraId="5A912ECF" w14:textId="4C0A3693" w:rsidR="00E16CC2" w:rsidRDefault="00E16CC2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DC8769" w14:textId="2D43A81A" w:rsidR="00E16CC2" w:rsidRDefault="00E16CC2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94C8F0" w14:textId="77777777" w:rsidR="00E16CC2" w:rsidRDefault="00E16CC2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DD48DE" w14:textId="1DD5347F" w:rsidR="00E16CC2" w:rsidRDefault="00E16CC2" w:rsidP="00E16CC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4.7 Иллюстрации</w:t>
      </w:r>
    </w:p>
    <w:p w14:paraId="6F1EC530" w14:textId="3E537238" w:rsidR="00E16CC2" w:rsidRPr="00E16CC2" w:rsidRDefault="00E16CC2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16C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16CC2">
        <w:rPr>
          <w:rFonts w:ascii="Times New Roman" w:hAnsi="Times New Roman" w:cs="Times New Roman"/>
          <w:sz w:val="24"/>
          <w:szCs w:val="24"/>
        </w:rPr>
        <w:t>.1 К иллюстрациям относят чертежи, графики, схемы, компьютерные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распечатки, диаграммы. Их следует располагать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непосредственно после текста, в котором они упоминаются впервые, или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следующей странице.</w:t>
      </w:r>
    </w:p>
    <w:p w14:paraId="0476309C" w14:textId="474A03C9" w:rsidR="00E16CC2" w:rsidRPr="00E16CC2" w:rsidRDefault="00E16CC2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C2">
        <w:rPr>
          <w:rFonts w:ascii="Times New Roman" w:hAnsi="Times New Roman" w:cs="Times New Roman"/>
          <w:sz w:val="24"/>
          <w:szCs w:val="24"/>
        </w:rPr>
        <w:t>Иллюстрации могут быть в компьютерном исполнении, в том числе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цветные.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На все иллюстрации должны быть даны ссылки в тексте.</w:t>
      </w:r>
    </w:p>
    <w:p w14:paraId="0AADD124" w14:textId="05146788" w:rsidR="00E16CC2" w:rsidRPr="00E16CC2" w:rsidRDefault="00E16CC2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16C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16CC2">
        <w:rPr>
          <w:rFonts w:ascii="Times New Roman" w:hAnsi="Times New Roman" w:cs="Times New Roman"/>
          <w:sz w:val="24"/>
          <w:szCs w:val="24"/>
        </w:rPr>
        <w:t>.2 Чертежи, графики, диаграммы, схемы, помещаемые в работе,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должны соответствовать требованиям стандартов Единой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конструкторской документации (ЕСКД).</w:t>
      </w:r>
    </w:p>
    <w:p w14:paraId="37E4A7CC" w14:textId="69F31E25" w:rsidR="00E16CC2" w:rsidRPr="00E16CC2" w:rsidRDefault="00E16CC2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16C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16CC2">
        <w:rPr>
          <w:rFonts w:ascii="Times New Roman" w:hAnsi="Times New Roman" w:cs="Times New Roman"/>
          <w:sz w:val="24"/>
          <w:szCs w:val="24"/>
        </w:rPr>
        <w:t>.3 Иллюстрации, за исключением иллюстраций приложений,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нумеровать арабскими цифрами сквозной нумерацией.</w:t>
      </w:r>
    </w:p>
    <w:p w14:paraId="37CD8CE3" w14:textId="0BF16EB5" w:rsidR="00E16CC2" w:rsidRPr="00E16CC2" w:rsidRDefault="00E16CC2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C2">
        <w:rPr>
          <w:rFonts w:ascii="Times New Roman" w:hAnsi="Times New Roman" w:cs="Times New Roman"/>
          <w:sz w:val="24"/>
          <w:szCs w:val="24"/>
        </w:rPr>
        <w:t>Если рисунок один, то он обозначается «Рисунок 1». Слово «рисунок»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его наименование располагают посередине строки:</w:t>
      </w:r>
    </w:p>
    <w:p w14:paraId="63A2BF9F" w14:textId="65A3F2CF" w:rsidR="00E16CC2" w:rsidRPr="00E16CC2" w:rsidRDefault="00E16CC2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CC2">
        <w:rPr>
          <w:rFonts w:ascii="Times New Roman" w:hAnsi="Times New Roman" w:cs="Times New Roman"/>
          <w:b/>
          <w:bCs/>
          <w:sz w:val="24"/>
          <w:szCs w:val="24"/>
        </w:rPr>
        <w:t xml:space="preserve">Рисунок 1 </w:t>
      </w:r>
      <w:r w:rsidR="00AC7BA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16CC2">
        <w:rPr>
          <w:rFonts w:ascii="Times New Roman" w:hAnsi="Times New Roman" w:cs="Times New Roman"/>
          <w:b/>
          <w:bCs/>
          <w:sz w:val="24"/>
          <w:szCs w:val="24"/>
        </w:rPr>
        <w:t xml:space="preserve"> Детали прибора</w:t>
      </w:r>
    </w:p>
    <w:p w14:paraId="335DE4D5" w14:textId="07F57636" w:rsidR="00E16CC2" w:rsidRPr="00E16CC2" w:rsidRDefault="00E16CC2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C2">
        <w:rPr>
          <w:rFonts w:ascii="Times New Roman" w:hAnsi="Times New Roman" w:cs="Times New Roman"/>
          <w:sz w:val="24"/>
          <w:szCs w:val="24"/>
        </w:rPr>
        <w:t>Иллюстрации, при необходимости, могут иметь наименование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пояснительные данные (подрисуночный текст). Слово «Рисунок»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наименование помещают после пояснительных данных.</w:t>
      </w:r>
    </w:p>
    <w:p w14:paraId="6048C47E" w14:textId="0B659FFF" w:rsid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B79F06" w14:textId="446E52FD" w:rsidR="00DA7830" w:rsidRDefault="00DA7830" w:rsidP="00DA783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4.8 Таблицы</w:t>
      </w:r>
    </w:p>
    <w:p w14:paraId="50357F56" w14:textId="49447D0D" w:rsidR="00DA7830" w:rsidRPr="00DA7830" w:rsidRDefault="00DA7830" w:rsidP="00DA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A78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A7830">
        <w:rPr>
          <w:rFonts w:ascii="Times New Roman" w:hAnsi="Times New Roman" w:cs="Times New Roman"/>
          <w:sz w:val="24"/>
          <w:szCs w:val="24"/>
        </w:rPr>
        <w:t>.1 Таблицы применяют для лучшей наглядности и удобства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0">
        <w:rPr>
          <w:rFonts w:ascii="Times New Roman" w:hAnsi="Times New Roman" w:cs="Times New Roman"/>
          <w:sz w:val="24"/>
          <w:szCs w:val="24"/>
        </w:rPr>
        <w:t>сравнения показателей.</w:t>
      </w:r>
    </w:p>
    <w:p w14:paraId="2F62E434" w14:textId="77777777" w:rsidR="00DA7830" w:rsidRPr="00DA7830" w:rsidRDefault="00DA7830" w:rsidP="00DA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30">
        <w:rPr>
          <w:rFonts w:ascii="Times New Roman" w:hAnsi="Times New Roman" w:cs="Times New Roman"/>
          <w:sz w:val="24"/>
          <w:szCs w:val="24"/>
        </w:rPr>
        <w:t>Цифровой материал, как правило, оформляют в виде таблиц.</w:t>
      </w:r>
    </w:p>
    <w:p w14:paraId="53B1BE59" w14:textId="6FD5C112" w:rsidR="00DA7830" w:rsidRPr="00DA7830" w:rsidRDefault="00DA7830" w:rsidP="00DA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A78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A7830">
        <w:rPr>
          <w:rFonts w:ascii="Times New Roman" w:hAnsi="Times New Roman" w:cs="Times New Roman"/>
          <w:sz w:val="24"/>
          <w:szCs w:val="24"/>
        </w:rPr>
        <w:t>.2 Таблицу следует располагать непосредственно после текста,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0">
        <w:rPr>
          <w:rFonts w:ascii="Times New Roman" w:hAnsi="Times New Roman" w:cs="Times New Roman"/>
          <w:sz w:val="24"/>
          <w:szCs w:val="24"/>
        </w:rPr>
        <w:t>котором она упоминается впервые, или на следующей странице.</w:t>
      </w:r>
    </w:p>
    <w:p w14:paraId="09E3F824" w14:textId="0E36FFA0" w:rsidR="00DA7830" w:rsidRPr="00DA7830" w:rsidRDefault="00DA7830" w:rsidP="00DA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30">
        <w:rPr>
          <w:rFonts w:ascii="Times New Roman" w:hAnsi="Times New Roman" w:cs="Times New Roman"/>
          <w:sz w:val="24"/>
          <w:szCs w:val="24"/>
        </w:rPr>
        <w:t>Наименование таблицы, при его наличии, должно отражать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0">
        <w:rPr>
          <w:rFonts w:ascii="Times New Roman" w:hAnsi="Times New Roman" w:cs="Times New Roman"/>
          <w:sz w:val="24"/>
          <w:szCs w:val="24"/>
        </w:rPr>
        <w:t>содержание, быть точным, кратким.</w:t>
      </w:r>
    </w:p>
    <w:p w14:paraId="3AEA42CB" w14:textId="6C906162" w:rsidR="00DA7830" w:rsidRPr="00DA7830" w:rsidRDefault="00DA7830" w:rsidP="00DA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30">
        <w:rPr>
          <w:rFonts w:ascii="Times New Roman" w:hAnsi="Times New Roman" w:cs="Times New Roman"/>
          <w:sz w:val="24"/>
          <w:szCs w:val="24"/>
        </w:rPr>
        <w:t>Наименование таблицы следует помещать над таблицей слева, в одну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0">
        <w:rPr>
          <w:rFonts w:ascii="Times New Roman" w:hAnsi="Times New Roman" w:cs="Times New Roman"/>
          <w:sz w:val="24"/>
          <w:szCs w:val="24"/>
        </w:rPr>
        <w:t>строку с ее номером через тире.</w:t>
      </w:r>
    </w:p>
    <w:p w14:paraId="57728787" w14:textId="0E484FF6" w:rsidR="00DA7830" w:rsidRDefault="00DA7830" w:rsidP="00DA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b/>
          <w:bCs/>
          <w:sz w:val="24"/>
          <w:szCs w:val="24"/>
        </w:rPr>
        <w:t>Пример</w:t>
      </w:r>
      <w:r w:rsidRPr="00DA7830">
        <w:rPr>
          <w:rFonts w:ascii="Times New Roman" w:hAnsi="Times New Roman" w:cs="Times New Roman"/>
          <w:sz w:val="24"/>
          <w:szCs w:val="24"/>
        </w:rPr>
        <w:t xml:space="preserve"> оформления таблицы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021EEA3" w14:textId="7D3A32B9" w:rsidR="00DA7830" w:rsidRDefault="00DA7830" w:rsidP="00DA783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1 – Основные технико-экономические показатели деятельности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28"/>
        <w:gridCol w:w="1023"/>
        <w:gridCol w:w="1023"/>
        <w:gridCol w:w="1497"/>
        <w:gridCol w:w="1774"/>
      </w:tblGrid>
      <w:tr w:rsidR="00DA7830" w14:paraId="08189DA6" w14:textId="77777777" w:rsidTr="00DA7830">
        <w:tc>
          <w:tcPr>
            <w:tcW w:w="4028" w:type="dxa"/>
          </w:tcPr>
          <w:p w14:paraId="6EAF91CB" w14:textId="5E30390F" w:rsidR="00DA7830" w:rsidRDefault="00DA7830" w:rsidP="00DA78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3" w:type="dxa"/>
          </w:tcPr>
          <w:p w14:paraId="60791799" w14:textId="4D6C1A49" w:rsidR="00DA7830" w:rsidRDefault="00DA7830" w:rsidP="00DA78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23" w:type="dxa"/>
          </w:tcPr>
          <w:p w14:paraId="208B365B" w14:textId="5AD18D30" w:rsidR="00DA7830" w:rsidRDefault="00DA7830" w:rsidP="00DA78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97" w:type="dxa"/>
          </w:tcPr>
          <w:p w14:paraId="17B0F882" w14:textId="0258BD9A" w:rsidR="00DA7830" w:rsidRDefault="00DA7830" w:rsidP="00D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 отклонение, +, -</w:t>
            </w:r>
          </w:p>
        </w:tc>
        <w:tc>
          <w:tcPr>
            <w:tcW w:w="1774" w:type="dxa"/>
          </w:tcPr>
          <w:p w14:paraId="7B3A5695" w14:textId="65F1E258" w:rsidR="00DA7830" w:rsidRDefault="00DA7830" w:rsidP="00D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 отклонения, %</w:t>
            </w:r>
          </w:p>
        </w:tc>
      </w:tr>
      <w:tr w:rsidR="00DA7830" w14:paraId="28226A3C" w14:textId="77777777" w:rsidTr="00DA7830">
        <w:tc>
          <w:tcPr>
            <w:tcW w:w="4028" w:type="dxa"/>
          </w:tcPr>
          <w:p w14:paraId="04315627" w14:textId="4930DF61" w:rsidR="00DA7830" w:rsidRDefault="00DA7830" w:rsidP="00DA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023" w:type="dxa"/>
          </w:tcPr>
          <w:p w14:paraId="73C2C90B" w14:textId="77777777" w:rsidR="00DA7830" w:rsidRDefault="00DA7830" w:rsidP="00DA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14:paraId="12A791A7" w14:textId="77777777" w:rsidR="00DA7830" w:rsidRDefault="00DA7830" w:rsidP="00DA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418B6173" w14:textId="77777777" w:rsidR="00DA7830" w:rsidRDefault="00DA7830" w:rsidP="00DA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14:paraId="1B2651F2" w14:textId="77777777" w:rsidR="00DA7830" w:rsidRDefault="00DA7830" w:rsidP="00DA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30" w14:paraId="00439492" w14:textId="77777777" w:rsidTr="00DA7830">
        <w:tc>
          <w:tcPr>
            <w:tcW w:w="4028" w:type="dxa"/>
          </w:tcPr>
          <w:p w14:paraId="4B3BF929" w14:textId="3B6CBB9D" w:rsidR="00DA7830" w:rsidRDefault="00DA7830" w:rsidP="00DA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1023" w:type="dxa"/>
          </w:tcPr>
          <w:p w14:paraId="56D2833E" w14:textId="77777777" w:rsidR="00DA7830" w:rsidRDefault="00DA7830" w:rsidP="00DA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14:paraId="6501CA32" w14:textId="77777777" w:rsidR="00DA7830" w:rsidRDefault="00DA7830" w:rsidP="00DA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10B6D6DB" w14:textId="77777777" w:rsidR="00DA7830" w:rsidRDefault="00DA7830" w:rsidP="00DA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14:paraId="515D383E" w14:textId="77777777" w:rsidR="00DA7830" w:rsidRDefault="00DA7830" w:rsidP="00DA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30" w14:paraId="31F071F7" w14:textId="77777777" w:rsidTr="00DA7830">
        <w:tc>
          <w:tcPr>
            <w:tcW w:w="9345" w:type="dxa"/>
            <w:gridSpan w:val="5"/>
            <w:tcBorders>
              <w:top w:val="nil"/>
              <w:left w:val="nil"/>
              <w:right w:val="nil"/>
            </w:tcBorders>
          </w:tcPr>
          <w:p w14:paraId="562DB11C" w14:textId="56697849" w:rsidR="00DA7830" w:rsidRDefault="00DA7830" w:rsidP="00DA783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 таблицы 1</w:t>
            </w:r>
          </w:p>
        </w:tc>
      </w:tr>
      <w:tr w:rsidR="00DA7830" w14:paraId="755EBB5B" w14:textId="77777777" w:rsidTr="00DA7830">
        <w:tc>
          <w:tcPr>
            <w:tcW w:w="4028" w:type="dxa"/>
          </w:tcPr>
          <w:p w14:paraId="6A0940DC" w14:textId="677E8B45" w:rsidR="00DA7830" w:rsidRDefault="00DA7830" w:rsidP="00DA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</w:tc>
        <w:tc>
          <w:tcPr>
            <w:tcW w:w="1023" w:type="dxa"/>
          </w:tcPr>
          <w:p w14:paraId="000A3415" w14:textId="77777777" w:rsidR="00DA7830" w:rsidRDefault="00DA7830" w:rsidP="00DA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14:paraId="227CBC48" w14:textId="77777777" w:rsidR="00DA7830" w:rsidRDefault="00DA7830" w:rsidP="00DA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264FE7E8" w14:textId="77777777" w:rsidR="00DA7830" w:rsidRDefault="00DA7830" w:rsidP="00DA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14:paraId="628076E9" w14:textId="77777777" w:rsidR="00DA7830" w:rsidRDefault="00DA7830" w:rsidP="00DA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B8E61B" w14:textId="77777777" w:rsidR="00DA7830" w:rsidRPr="00DA7830" w:rsidRDefault="00DA7830" w:rsidP="00DA78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7B926DE" w14:textId="4523D1A7" w:rsidR="00DA7830" w:rsidRPr="00DA7830" w:rsidRDefault="00DA7830" w:rsidP="00DA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1402260"/>
      <w:r>
        <w:rPr>
          <w:rFonts w:ascii="Times New Roman" w:hAnsi="Times New Roman" w:cs="Times New Roman"/>
          <w:sz w:val="24"/>
          <w:szCs w:val="24"/>
        </w:rPr>
        <w:t>4.8</w:t>
      </w:r>
      <w:bookmarkEnd w:id="2"/>
      <w:r w:rsidRPr="00DA7830">
        <w:rPr>
          <w:rFonts w:ascii="Times New Roman" w:hAnsi="Times New Roman" w:cs="Times New Roman"/>
          <w:sz w:val="24"/>
          <w:szCs w:val="24"/>
        </w:rPr>
        <w:t>.3 На все таблицы должны быть ссылки в тексте. При ссылке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0">
        <w:rPr>
          <w:rFonts w:ascii="Times New Roman" w:hAnsi="Times New Roman" w:cs="Times New Roman"/>
          <w:sz w:val="24"/>
          <w:szCs w:val="24"/>
        </w:rPr>
        <w:t>писать слово «таблица» с указанием ее номера.</w:t>
      </w:r>
    </w:p>
    <w:p w14:paraId="401DE911" w14:textId="4D71D2C5" w:rsidR="00DA7830" w:rsidRPr="00DA7830" w:rsidRDefault="00DA7830" w:rsidP="00DA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30">
        <w:rPr>
          <w:rFonts w:ascii="Times New Roman" w:hAnsi="Times New Roman" w:cs="Times New Roman"/>
          <w:sz w:val="24"/>
          <w:szCs w:val="24"/>
        </w:rPr>
        <w:t>4.8.4 Таблицу с большим числом строк допускается переносить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0">
        <w:rPr>
          <w:rFonts w:ascii="Times New Roman" w:hAnsi="Times New Roman" w:cs="Times New Roman"/>
          <w:sz w:val="24"/>
          <w:szCs w:val="24"/>
        </w:rPr>
        <w:t>другой лист. При переносе части таблицы на другой лист слово «Таблица»,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0">
        <w:rPr>
          <w:rFonts w:ascii="Times New Roman" w:hAnsi="Times New Roman" w:cs="Times New Roman"/>
          <w:sz w:val="24"/>
          <w:szCs w:val="24"/>
        </w:rPr>
        <w:t>номер и наименование указывают один раз слева над первой частью таблицы,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0">
        <w:rPr>
          <w:rFonts w:ascii="Times New Roman" w:hAnsi="Times New Roman" w:cs="Times New Roman"/>
          <w:sz w:val="24"/>
          <w:szCs w:val="24"/>
        </w:rPr>
        <w:t xml:space="preserve">а над другими частями также слева пишут слова </w:t>
      </w:r>
      <w:r w:rsidR="00AC7BAF">
        <w:rPr>
          <w:rFonts w:ascii="Times New Roman" w:hAnsi="Times New Roman" w:cs="Times New Roman"/>
          <w:sz w:val="24"/>
          <w:szCs w:val="24"/>
        </w:rPr>
        <w:t>«</w:t>
      </w:r>
      <w:r w:rsidRPr="00DA7830">
        <w:rPr>
          <w:rFonts w:ascii="Times New Roman" w:hAnsi="Times New Roman" w:cs="Times New Roman"/>
          <w:sz w:val="24"/>
          <w:szCs w:val="24"/>
        </w:rPr>
        <w:t>Продолжение таблицы</w:t>
      </w:r>
      <w:r w:rsidR="00AC7BAF">
        <w:rPr>
          <w:rFonts w:ascii="Times New Roman" w:hAnsi="Times New Roman" w:cs="Times New Roman"/>
          <w:sz w:val="24"/>
          <w:szCs w:val="24"/>
        </w:rPr>
        <w:t>»</w:t>
      </w:r>
      <w:r w:rsidRPr="00DA783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0">
        <w:rPr>
          <w:rFonts w:ascii="Times New Roman" w:hAnsi="Times New Roman" w:cs="Times New Roman"/>
          <w:sz w:val="24"/>
          <w:szCs w:val="24"/>
        </w:rPr>
        <w:t>указывают номер таблицы.</w:t>
      </w:r>
    </w:p>
    <w:p w14:paraId="63E5AEC2" w14:textId="6292AF22" w:rsidR="00DA7830" w:rsidRPr="00DA7830" w:rsidRDefault="00DA7830" w:rsidP="00DA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30">
        <w:rPr>
          <w:rFonts w:ascii="Times New Roman" w:hAnsi="Times New Roman" w:cs="Times New Roman"/>
          <w:sz w:val="24"/>
          <w:szCs w:val="24"/>
        </w:rPr>
        <w:t>4.8.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7830">
        <w:rPr>
          <w:rFonts w:ascii="Times New Roman" w:hAnsi="Times New Roman" w:cs="Times New Roman"/>
          <w:sz w:val="24"/>
          <w:szCs w:val="24"/>
        </w:rPr>
        <w:t xml:space="preserve"> Таблицы (за исключением таблиц приложений) следует нумеровать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0">
        <w:rPr>
          <w:rFonts w:ascii="Times New Roman" w:hAnsi="Times New Roman" w:cs="Times New Roman"/>
          <w:sz w:val="24"/>
          <w:szCs w:val="24"/>
        </w:rPr>
        <w:t>арабскими цифрами сквозной нумерацией.</w:t>
      </w:r>
    </w:p>
    <w:p w14:paraId="048D0E3B" w14:textId="45E384E5" w:rsidR="00DA7830" w:rsidRPr="00DA7830" w:rsidRDefault="00DA7830" w:rsidP="00DA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30">
        <w:rPr>
          <w:rFonts w:ascii="Times New Roman" w:hAnsi="Times New Roman" w:cs="Times New Roman"/>
          <w:sz w:val="24"/>
          <w:szCs w:val="24"/>
        </w:rPr>
        <w:t>4.8.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A7830">
        <w:rPr>
          <w:rFonts w:ascii="Times New Roman" w:hAnsi="Times New Roman" w:cs="Times New Roman"/>
          <w:sz w:val="24"/>
          <w:szCs w:val="24"/>
        </w:rPr>
        <w:t xml:space="preserve"> Заголовки граф и строк таблицы следует писать с прописной буквы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0">
        <w:rPr>
          <w:rFonts w:ascii="Times New Roman" w:hAnsi="Times New Roman" w:cs="Times New Roman"/>
          <w:sz w:val="24"/>
          <w:szCs w:val="24"/>
        </w:rPr>
        <w:t xml:space="preserve">в единственном числе, а подзаголовки граф </w:t>
      </w:r>
      <w:r w:rsidR="00AC7BAF">
        <w:rPr>
          <w:rFonts w:ascii="Times New Roman" w:hAnsi="Times New Roman" w:cs="Times New Roman"/>
          <w:sz w:val="24"/>
          <w:szCs w:val="24"/>
        </w:rPr>
        <w:t>–</w:t>
      </w:r>
      <w:r w:rsidRPr="00DA7830">
        <w:rPr>
          <w:rFonts w:ascii="Times New Roman" w:hAnsi="Times New Roman" w:cs="Times New Roman"/>
          <w:sz w:val="24"/>
          <w:szCs w:val="24"/>
        </w:rPr>
        <w:t xml:space="preserve"> со строчной буквы, если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0">
        <w:rPr>
          <w:rFonts w:ascii="Times New Roman" w:hAnsi="Times New Roman" w:cs="Times New Roman"/>
          <w:sz w:val="24"/>
          <w:szCs w:val="24"/>
        </w:rPr>
        <w:t>составляют одно предложение с заголовком, или с прописной буквы, если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0">
        <w:rPr>
          <w:rFonts w:ascii="Times New Roman" w:hAnsi="Times New Roman" w:cs="Times New Roman"/>
          <w:sz w:val="24"/>
          <w:szCs w:val="24"/>
        </w:rPr>
        <w:t>имеют самостоятельное значение.</w:t>
      </w:r>
    </w:p>
    <w:p w14:paraId="3267A63C" w14:textId="77777777" w:rsidR="00DA7830" w:rsidRPr="00DA7830" w:rsidRDefault="00DA7830" w:rsidP="00DA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30">
        <w:rPr>
          <w:rFonts w:ascii="Times New Roman" w:hAnsi="Times New Roman" w:cs="Times New Roman"/>
          <w:sz w:val="24"/>
          <w:szCs w:val="24"/>
        </w:rPr>
        <w:t>В конце заголовков и подзаголовков таблиц точки не ставят.</w:t>
      </w:r>
    </w:p>
    <w:p w14:paraId="6EC731B0" w14:textId="57DF9F41" w:rsidR="00DA7830" w:rsidRPr="00DA7830" w:rsidRDefault="00DA7830" w:rsidP="00DA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30">
        <w:rPr>
          <w:rFonts w:ascii="Times New Roman" w:hAnsi="Times New Roman" w:cs="Times New Roman"/>
          <w:sz w:val="24"/>
          <w:szCs w:val="24"/>
        </w:rPr>
        <w:t>4.8.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A7830">
        <w:rPr>
          <w:rFonts w:ascii="Times New Roman" w:hAnsi="Times New Roman" w:cs="Times New Roman"/>
          <w:sz w:val="24"/>
          <w:szCs w:val="24"/>
        </w:rPr>
        <w:t xml:space="preserve"> Таблицы слева, справа и снизу, как правило, ограничивают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0">
        <w:rPr>
          <w:rFonts w:ascii="Times New Roman" w:hAnsi="Times New Roman" w:cs="Times New Roman"/>
          <w:sz w:val="24"/>
          <w:szCs w:val="24"/>
        </w:rPr>
        <w:t>линиями. Допускается применять размер шрифта в таблице меньший, чем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0">
        <w:rPr>
          <w:rFonts w:ascii="Times New Roman" w:hAnsi="Times New Roman" w:cs="Times New Roman"/>
          <w:sz w:val="24"/>
          <w:szCs w:val="24"/>
        </w:rPr>
        <w:t>тексте.</w:t>
      </w:r>
    </w:p>
    <w:p w14:paraId="68861795" w14:textId="6BBC90D5" w:rsidR="00DA7830" w:rsidRPr="00DA7830" w:rsidRDefault="00DA7830" w:rsidP="00DA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30">
        <w:rPr>
          <w:rFonts w:ascii="Times New Roman" w:hAnsi="Times New Roman" w:cs="Times New Roman"/>
          <w:sz w:val="24"/>
          <w:szCs w:val="24"/>
        </w:rPr>
        <w:t>Разделять заголовки и подзаголовки боковика и граф диагональными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0">
        <w:rPr>
          <w:rFonts w:ascii="Times New Roman" w:hAnsi="Times New Roman" w:cs="Times New Roman"/>
          <w:sz w:val="24"/>
          <w:szCs w:val="24"/>
        </w:rPr>
        <w:t>линиями не допускается.</w:t>
      </w:r>
    </w:p>
    <w:p w14:paraId="18216856" w14:textId="77777777" w:rsidR="00DA7830" w:rsidRPr="00DA7830" w:rsidRDefault="00DA7830" w:rsidP="00DA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30">
        <w:rPr>
          <w:rFonts w:ascii="Times New Roman" w:hAnsi="Times New Roman" w:cs="Times New Roman"/>
          <w:sz w:val="24"/>
          <w:szCs w:val="24"/>
        </w:rPr>
        <w:t>Заголовки граф, как правило, записывают параллельно строкам таблицы.</w:t>
      </w:r>
    </w:p>
    <w:p w14:paraId="77218354" w14:textId="2F014DAC" w:rsidR="00DA7830" w:rsidRPr="00DA7830" w:rsidRDefault="00DA7830" w:rsidP="00DA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30">
        <w:rPr>
          <w:rFonts w:ascii="Times New Roman" w:hAnsi="Times New Roman" w:cs="Times New Roman"/>
          <w:sz w:val="24"/>
          <w:szCs w:val="24"/>
        </w:rPr>
        <w:t>При необходимости допускается перпендикулярное расположение заголовков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0">
        <w:rPr>
          <w:rFonts w:ascii="Times New Roman" w:hAnsi="Times New Roman" w:cs="Times New Roman"/>
          <w:sz w:val="24"/>
          <w:szCs w:val="24"/>
        </w:rPr>
        <w:t>граф.</w:t>
      </w:r>
    </w:p>
    <w:p w14:paraId="41E86EC4" w14:textId="1AE2FF37" w:rsidR="00C97B94" w:rsidRDefault="00C97B94" w:rsidP="00DA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65A71E" w14:textId="30F4C5A1" w:rsidR="006A6911" w:rsidRDefault="00752C38" w:rsidP="00752C3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4.9 Формулы и уравнения</w:t>
      </w:r>
    </w:p>
    <w:p w14:paraId="438D3896" w14:textId="42C1DBA8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52C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52C38">
        <w:rPr>
          <w:rFonts w:ascii="Times New Roman" w:hAnsi="Times New Roman" w:cs="Times New Roman"/>
          <w:sz w:val="24"/>
          <w:szCs w:val="24"/>
        </w:rPr>
        <w:t>.1 В формулах в качестве символов следует применять обозначения,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установленные соответствующими стандартами.</w:t>
      </w:r>
    </w:p>
    <w:p w14:paraId="2DA9C34C" w14:textId="45E5D971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sz w:val="24"/>
          <w:szCs w:val="24"/>
        </w:rPr>
        <w:t>Пояснения символов и числовых коэффициентов, входящих в формулу,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если они не пояснены ранее в тексте, должны быть приведены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непосредственно под формулой. Пояснения каждого символа следует давать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новой строки в той последовательности, в которой символы приведены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формуле. Первая строка пояснения должна начинаться со слова «где»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двоеточия после него.</w:t>
      </w:r>
    </w:p>
    <w:p w14:paraId="394E7380" w14:textId="73F0E566" w:rsid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b/>
          <w:bCs/>
          <w:sz w:val="24"/>
          <w:szCs w:val="24"/>
        </w:rPr>
        <w:t>Пример</w:t>
      </w:r>
      <w:r w:rsidRPr="00752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52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Прибыль от продаж (</w:t>
      </w:r>
      <w:r w:rsidRPr="00752C38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752C3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пр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, </w:t>
      </w:r>
      <w:r w:rsidRPr="00752C38">
        <w:rPr>
          <w:rFonts w:ascii="Times New Roman" w:hAnsi="Times New Roman" w:cs="Times New Roman"/>
          <w:i/>
          <w:iCs/>
          <w:sz w:val="24"/>
          <w:szCs w:val="24"/>
        </w:rPr>
        <w:t>тыс.руб.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рассчитывают по формуле,</w:t>
      </w:r>
    </w:p>
    <w:p w14:paraId="670FB494" w14:textId="16A9AC0A" w:rsidR="00752C38" w:rsidRDefault="00752C38" w:rsidP="00752C3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пр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=В-С/с,                                                        (1)</w:t>
      </w:r>
    </w:p>
    <w:p w14:paraId="6430A818" w14:textId="7906C32F" w:rsid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 – </w:t>
      </w:r>
      <w:r>
        <w:rPr>
          <w:rFonts w:ascii="Times New Roman" w:hAnsi="Times New Roman" w:cs="Times New Roman"/>
          <w:sz w:val="24"/>
          <w:szCs w:val="24"/>
        </w:rPr>
        <w:t>валовая выручка от реализации продукции, тыс.руб.;</w:t>
      </w:r>
    </w:p>
    <w:p w14:paraId="137AED12" w14:textId="0639A960" w:rsid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С/с – </w:t>
      </w:r>
      <w:r>
        <w:rPr>
          <w:rFonts w:ascii="Times New Roman" w:hAnsi="Times New Roman" w:cs="Times New Roman"/>
          <w:sz w:val="24"/>
          <w:szCs w:val="24"/>
        </w:rPr>
        <w:t>себестоимость реализованной продукции, тыс.руб.</w:t>
      </w:r>
    </w:p>
    <w:p w14:paraId="69A88075" w14:textId="0BF23CE9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752C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52C38">
        <w:rPr>
          <w:rFonts w:ascii="Times New Roman" w:hAnsi="Times New Roman" w:cs="Times New Roman"/>
          <w:sz w:val="24"/>
          <w:szCs w:val="24"/>
        </w:rPr>
        <w:t>.2 Формулы, следующие одна за другой и не разделенные текстом,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разделяют запятой.</w:t>
      </w:r>
    </w:p>
    <w:p w14:paraId="5EC139DE" w14:textId="06AE2BB1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52C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52C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52C38">
        <w:rPr>
          <w:rFonts w:ascii="Times New Roman" w:hAnsi="Times New Roman" w:cs="Times New Roman"/>
          <w:sz w:val="24"/>
          <w:szCs w:val="24"/>
        </w:rPr>
        <w:t xml:space="preserve"> Формулы, за исключением формул, помещаемых в приложении,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должны нумероваться сквозной нумерацией арабскими цифрами,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записывают на уровне формулы справа в круглых скобках.</w:t>
      </w:r>
    </w:p>
    <w:p w14:paraId="670DF4DB" w14:textId="5155944F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sz w:val="24"/>
          <w:szCs w:val="24"/>
        </w:rPr>
        <w:t>Ссылки в тексте на порядковые номера формул дают в скобках,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="00AC7BAF">
        <w:rPr>
          <w:rFonts w:ascii="Times New Roman" w:hAnsi="Times New Roman" w:cs="Times New Roman"/>
          <w:sz w:val="24"/>
          <w:szCs w:val="24"/>
        </w:rPr>
        <w:t>…</w:t>
      </w:r>
      <w:r w:rsidRPr="00752C38">
        <w:rPr>
          <w:rFonts w:ascii="Times New Roman" w:hAnsi="Times New Roman" w:cs="Times New Roman"/>
          <w:sz w:val="24"/>
          <w:szCs w:val="24"/>
        </w:rPr>
        <w:t xml:space="preserve"> в формуле (1).</w:t>
      </w:r>
    </w:p>
    <w:p w14:paraId="6D2382BF" w14:textId="306A6E81" w:rsid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52C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52C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52C38">
        <w:rPr>
          <w:rFonts w:ascii="Times New Roman" w:hAnsi="Times New Roman" w:cs="Times New Roman"/>
          <w:sz w:val="24"/>
          <w:szCs w:val="24"/>
        </w:rPr>
        <w:t xml:space="preserve"> Порядок изложения в работе математических уравнений такой же,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как и формул.</w:t>
      </w:r>
    </w:p>
    <w:p w14:paraId="7E1E1244" w14:textId="62AFBEE0" w:rsid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3A811A" w14:textId="18FC16B0" w:rsidR="00752C38" w:rsidRDefault="00752C38" w:rsidP="00752C3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4.10 Список использованных источников</w:t>
      </w:r>
    </w:p>
    <w:p w14:paraId="215B7E02" w14:textId="2FA1A925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52C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52C38">
        <w:rPr>
          <w:rFonts w:ascii="Times New Roman" w:hAnsi="Times New Roman" w:cs="Times New Roman"/>
          <w:sz w:val="24"/>
          <w:szCs w:val="24"/>
        </w:rPr>
        <w:t>.1 Сведения об источниках приводятся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требованиями ГОСТ 7.1, ГОСТ 7.80 и ГОСТ 7.82.</w:t>
      </w:r>
    </w:p>
    <w:p w14:paraId="1E83A9B7" w14:textId="7C2E27ED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sz w:val="24"/>
          <w:szCs w:val="24"/>
        </w:rPr>
        <w:t>Примеры библиографического описания в списке использованных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 xml:space="preserve">источников приведены в приложении </w:t>
      </w:r>
      <w:r w:rsidR="00D51424">
        <w:rPr>
          <w:rFonts w:ascii="Times New Roman" w:hAnsi="Times New Roman" w:cs="Times New Roman"/>
          <w:sz w:val="24"/>
          <w:szCs w:val="24"/>
        </w:rPr>
        <w:t>4</w:t>
      </w:r>
      <w:r w:rsidRPr="00752C38">
        <w:rPr>
          <w:rFonts w:ascii="Times New Roman" w:hAnsi="Times New Roman" w:cs="Times New Roman"/>
          <w:sz w:val="24"/>
          <w:szCs w:val="24"/>
        </w:rPr>
        <w:t>.</w:t>
      </w:r>
    </w:p>
    <w:p w14:paraId="3B57BAE0" w14:textId="0469A622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sz w:val="24"/>
          <w:szCs w:val="24"/>
        </w:rPr>
        <w:t>Слова и словосочетания, приводимые в библиографическом описании,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сокращают (за исключением основного заглавия произведения)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с требованиями ГОСТ 7.11 и ГОСТ 7.12.</w:t>
      </w:r>
    </w:p>
    <w:p w14:paraId="02404A8F" w14:textId="63F37AF2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52C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52C38">
        <w:rPr>
          <w:rFonts w:ascii="Times New Roman" w:hAnsi="Times New Roman" w:cs="Times New Roman"/>
          <w:sz w:val="24"/>
          <w:szCs w:val="24"/>
        </w:rPr>
        <w:t>.2 В состав библиографического описания использованного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источника входят следующие обязательные области:</w:t>
      </w:r>
    </w:p>
    <w:p w14:paraId="77790E23" w14:textId="1394C4F9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sz w:val="24"/>
          <w:szCs w:val="24"/>
        </w:rPr>
        <w:t xml:space="preserve">- заголовка, содержащего имя лица </w:t>
      </w:r>
      <w:r w:rsidR="00AC7BAF">
        <w:rPr>
          <w:rFonts w:ascii="Times New Roman" w:hAnsi="Times New Roman" w:cs="Times New Roman"/>
          <w:sz w:val="24"/>
          <w:szCs w:val="24"/>
        </w:rPr>
        <w:t>–</w:t>
      </w:r>
      <w:r w:rsidRPr="00752C38">
        <w:rPr>
          <w:rFonts w:ascii="Times New Roman" w:hAnsi="Times New Roman" w:cs="Times New Roman"/>
          <w:sz w:val="24"/>
          <w:szCs w:val="24"/>
        </w:rPr>
        <w:t xml:space="preserve"> автора (Фамилия, инициалы);</w:t>
      </w:r>
    </w:p>
    <w:p w14:paraId="7A204BC6" w14:textId="77777777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sz w:val="24"/>
          <w:szCs w:val="24"/>
        </w:rPr>
        <w:t>- заглавия и сведений об ответственности;</w:t>
      </w:r>
    </w:p>
    <w:p w14:paraId="4407F3D3" w14:textId="77777777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sz w:val="24"/>
          <w:szCs w:val="24"/>
        </w:rPr>
        <w:t>- издания;</w:t>
      </w:r>
    </w:p>
    <w:p w14:paraId="0021BA1A" w14:textId="77777777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sz w:val="24"/>
          <w:szCs w:val="24"/>
        </w:rPr>
        <w:t xml:space="preserve">- выходных данных; </w:t>
      </w:r>
    </w:p>
    <w:p w14:paraId="2BE824AE" w14:textId="77777777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sz w:val="24"/>
          <w:szCs w:val="24"/>
        </w:rPr>
        <w:t>-физической характеристики;</w:t>
      </w:r>
    </w:p>
    <w:p w14:paraId="03D3E8DA" w14:textId="77777777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sz w:val="24"/>
          <w:szCs w:val="24"/>
        </w:rPr>
        <w:t>- серии.</w:t>
      </w:r>
    </w:p>
    <w:p w14:paraId="20C2E30B" w14:textId="6E3F5D74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52C3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52C38">
        <w:rPr>
          <w:rFonts w:ascii="Times New Roman" w:hAnsi="Times New Roman" w:cs="Times New Roman"/>
          <w:sz w:val="24"/>
          <w:szCs w:val="24"/>
        </w:rPr>
        <w:t>.3 В заголовке, содержащем имя лица, приводят имя одного автора.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При наличии двух и трех авторов, указывают имя первого. Если авторов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четыре и более, то заголовок, содержащий имя лица, не применяют. Фамилия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автора приводится в начале заголовка и отделяется от имени и отчества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(инициалов) запятой.</w:t>
      </w:r>
    </w:p>
    <w:p w14:paraId="2DD9C9BA" w14:textId="78DD979B" w:rsidR="00752C38" w:rsidRPr="00752C38" w:rsidRDefault="00D51424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4.10.4 </w:t>
      </w:r>
      <w:r w:rsidR="00752C38" w:rsidRPr="00752C38">
        <w:rPr>
          <w:rFonts w:ascii="Times New Roman" w:hAnsi="Times New Roman" w:cs="Times New Roman"/>
          <w:sz w:val="24"/>
          <w:szCs w:val="24"/>
        </w:rPr>
        <w:t>Для описания электронного ресурса удаленного доступа приводят</w:t>
      </w:r>
      <w:r w:rsidR="00752C38">
        <w:rPr>
          <w:rFonts w:ascii="Times New Roman" w:hAnsi="Times New Roman" w:cs="Times New Roman"/>
          <w:sz w:val="24"/>
          <w:szCs w:val="24"/>
        </w:rPr>
        <w:t xml:space="preserve"> </w:t>
      </w:r>
      <w:r w:rsidR="00752C38" w:rsidRPr="00752C38">
        <w:rPr>
          <w:rFonts w:ascii="Times New Roman" w:hAnsi="Times New Roman" w:cs="Times New Roman"/>
          <w:sz w:val="24"/>
          <w:szCs w:val="24"/>
        </w:rPr>
        <w:t>сведения о режиме доступа, которые предваряют фразой: «URL:». Затем</w:t>
      </w:r>
      <w:r w:rsidR="00752C38">
        <w:rPr>
          <w:rFonts w:ascii="Times New Roman" w:hAnsi="Times New Roman" w:cs="Times New Roman"/>
          <w:sz w:val="24"/>
          <w:szCs w:val="24"/>
        </w:rPr>
        <w:t xml:space="preserve"> </w:t>
      </w:r>
      <w:r w:rsidR="00752C38" w:rsidRPr="00752C38">
        <w:rPr>
          <w:rFonts w:ascii="Times New Roman" w:hAnsi="Times New Roman" w:cs="Times New Roman"/>
          <w:sz w:val="24"/>
          <w:szCs w:val="24"/>
        </w:rPr>
        <w:t>приводят адрес электронного ресурса из интернета, а затем в круглых скобках</w:t>
      </w:r>
      <w:r w:rsidR="00752C38">
        <w:rPr>
          <w:rFonts w:ascii="Times New Roman" w:hAnsi="Times New Roman" w:cs="Times New Roman"/>
          <w:sz w:val="24"/>
          <w:szCs w:val="24"/>
        </w:rPr>
        <w:t xml:space="preserve"> </w:t>
      </w:r>
      <w:r w:rsidR="00752C38" w:rsidRPr="00752C38">
        <w:rPr>
          <w:rFonts w:ascii="Times New Roman" w:hAnsi="Times New Roman" w:cs="Times New Roman"/>
          <w:sz w:val="24"/>
          <w:szCs w:val="24"/>
        </w:rPr>
        <w:t>приводят сведения о последнем обращении к источнику. Например, URL:</w:t>
      </w:r>
    </w:p>
    <w:p w14:paraId="171CA89C" w14:textId="7D456C63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sz w:val="24"/>
          <w:szCs w:val="24"/>
        </w:rPr>
        <w:t>http://www.sgu.ru/library (дата обращения: 25.03.201</w:t>
      </w:r>
      <w:r w:rsidR="00D51424">
        <w:rPr>
          <w:rFonts w:ascii="Times New Roman" w:hAnsi="Times New Roman" w:cs="Times New Roman"/>
          <w:sz w:val="24"/>
          <w:szCs w:val="24"/>
        </w:rPr>
        <w:t>9</w:t>
      </w:r>
      <w:r w:rsidRPr="00752C38">
        <w:rPr>
          <w:rFonts w:ascii="Times New Roman" w:hAnsi="Times New Roman" w:cs="Times New Roman"/>
          <w:sz w:val="24"/>
          <w:szCs w:val="24"/>
        </w:rPr>
        <w:t>) и др.</w:t>
      </w:r>
    </w:p>
    <w:p w14:paraId="5408F299" w14:textId="70216C7D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sz w:val="24"/>
          <w:szCs w:val="24"/>
        </w:rPr>
        <w:lastRenderedPageBreak/>
        <w:t>Для сведений из электронных энциклопедий удаленного доступа,</w:t>
      </w:r>
      <w:r w:rsidR="00D51424"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например, Википедия, приводят сведения о последнем изменении страницы</w:t>
      </w:r>
      <w:r w:rsidR="00D51424"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(Последнее изменение страницы: 08:50, 30 марта 201</w:t>
      </w:r>
      <w:r w:rsidR="00D51424">
        <w:rPr>
          <w:rFonts w:ascii="Times New Roman" w:hAnsi="Times New Roman" w:cs="Times New Roman"/>
          <w:sz w:val="24"/>
          <w:szCs w:val="24"/>
        </w:rPr>
        <w:t>9</w:t>
      </w:r>
      <w:r w:rsidRPr="00752C38">
        <w:rPr>
          <w:rFonts w:ascii="Times New Roman" w:hAnsi="Times New Roman" w:cs="Times New Roman"/>
          <w:sz w:val="24"/>
          <w:szCs w:val="24"/>
        </w:rPr>
        <w:t xml:space="preserve"> года).</w:t>
      </w:r>
    </w:p>
    <w:p w14:paraId="2A0A391A" w14:textId="5DD59461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52C3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52C38">
        <w:rPr>
          <w:rFonts w:ascii="Times New Roman" w:hAnsi="Times New Roman" w:cs="Times New Roman"/>
          <w:sz w:val="24"/>
          <w:szCs w:val="24"/>
        </w:rPr>
        <w:t>.5 Пунктуация в библиографическом описании выполняет две</w:t>
      </w:r>
      <w:r w:rsidR="00D51424"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функции- обычных грамматических знаков препинания и знаков</w:t>
      </w:r>
      <w:r w:rsidR="00D51424"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предписанной пунктуации, т.е. знаков, имеющих опознавательный характер</w:t>
      </w:r>
      <w:r w:rsidR="00D51424"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для областей и элементов описания.</w:t>
      </w:r>
    </w:p>
    <w:p w14:paraId="470F2356" w14:textId="2155A21C" w:rsidR="00D51424" w:rsidRDefault="00752C38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52C3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52C38">
        <w:rPr>
          <w:rFonts w:ascii="Times New Roman" w:hAnsi="Times New Roman" w:cs="Times New Roman"/>
          <w:sz w:val="24"/>
          <w:szCs w:val="24"/>
        </w:rPr>
        <w:t>.6 Нумерация в списке использованных источников ведется</w:t>
      </w:r>
      <w:r w:rsidR="00D51424"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арабскими цифрами в порядке приведения ссылок в тексте без точки.</w:t>
      </w:r>
    </w:p>
    <w:p w14:paraId="6D38CACF" w14:textId="36C961B5" w:rsidR="00D51424" w:rsidRDefault="00D51424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B635FE" w14:textId="0D4EE30E" w:rsidR="00D51424" w:rsidRDefault="00D51424" w:rsidP="00D51424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4.11 Приложения</w:t>
      </w:r>
    </w:p>
    <w:p w14:paraId="1A9C53DF" w14:textId="27BAFE2D" w:rsidR="00D51424" w:rsidRPr="00D51424" w:rsidRDefault="00D51424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24">
        <w:rPr>
          <w:rFonts w:ascii="Times New Roman" w:hAnsi="Times New Roman" w:cs="Times New Roman"/>
          <w:sz w:val="24"/>
          <w:szCs w:val="24"/>
        </w:rPr>
        <w:t>4.11.1 Приложения оформляются как продолжение работы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424">
        <w:rPr>
          <w:rFonts w:ascii="Times New Roman" w:hAnsi="Times New Roman" w:cs="Times New Roman"/>
          <w:sz w:val="24"/>
          <w:szCs w:val="24"/>
        </w:rPr>
        <w:t>последующих её листах с расположением в порядке появления ссылок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424">
        <w:rPr>
          <w:rFonts w:ascii="Times New Roman" w:hAnsi="Times New Roman" w:cs="Times New Roman"/>
          <w:sz w:val="24"/>
          <w:szCs w:val="24"/>
        </w:rPr>
        <w:t>тексте.</w:t>
      </w:r>
    </w:p>
    <w:p w14:paraId="0ED158A7" w14:textId="786D9559" w:rsidR="00D51424" w:rsidRPr="00D51424" w:rsidRDefault="00D51424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24">
        <w:rPr>
          <w:rFonts w:ascii="Times New Roman" w:hAnsi="Times New Roman" w:cs="Times New Roman"/>
          <w:sz w:val="24"/>
          <w:szCs w:val="24"/>
        </w:rPr>
        <w:t>Приложения должны иметь общую с остальной частью работы сквозную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424">
        <w:rPr>
          <w:rFonts w:ascii="Times New Roman" w:hAnsi="Times New Roman" w:cs="Times New Roman"/>
          <w:sz w:val="24"/>
          <w:szCs w:val="24"/>
        </w:rPr>
        <w:t>нумерацию листов.</w:t>
      </w:r>
    </w:p>
    <w:p w14:paraId="156FAA40" w14:textId="025E861E" w:rsidR="00D51424" w:rsidRPr="00D51424" w:rsidRDefault="00D51424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24">
        <w:rPr>
          <w:rFonts w:ascii="Times New Roman" w:hAnsi="Times New Roman" w:cs="Times New Roman"/>
          <w:sz w:val="24"/>
          <w:szCs w:val="24"/>
        </w:rPr>
        <w:t>4.11.2 Каждое приложение следует начинать с нового листа с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424">
        <w:rPr>
          <w:rFonts w:ascii="Times New Roman" w:hAnsi="Times New Roman" w:cs="Times New Roman"/>
          <w:sz w:val="24"/>
          <w:szCs w:val="24"/>
        </w:rPr>
        <w:t xml:space="preserve">наверху </w:t>
      </w:r>
      <w:r>
        <w:rPr>
          <w:rFonts w:ascii="Times New Roman" w:hAnsi="Times New Roman" w:cs="Times New Roman"/>
          <w:sz w:val="24"/>
          <w:szCs w:val="24"/>
        </w:rPr>
        <w:t>справа</w:t>
      </w:r>
      <w:r w:rsidRPr="00D51424">
        <w:rPr>
          <w:rFonts w:ascii="Times New Roman" w:hAnsi="Times New Roman" w:cs="Times New Roman"/>
          <w:sz w:val="24"/>
          <w:szCs w:val="24"/>
        </w:rPr>
        <w:t xml:space="preserve"> страницы слова «ПРИЛОЖЕНИЕ» и его </w:t>
      </w:r>
      <w:r>
        <w:rPr>
          <w:rFonts w:ascii="Times New Roman" w:hAnsi="Times New Roman" w:cs="Times New Roman"/>
          <w:sz w:val="24"/>
          <w:szCs w:val="24"/>
        </w:rPr>
        <w:t>порядковый номер</w:t>
      </w:r>
      <w:r w:rsidRPr="00D51424">
        <w:rPr>
          <w:rFonts w:ascii="Times New Roman" w:hAnsi="Times New Roman" w:cs="Times New Roman"/>
          <w:sz w:val="24"/>
          <w:szCs w:val="24"/>
        </w:rPr>
        <w:t>.</w:t>
      </w:r>
    </w:p>
    <w:p w14:paraId="380FFD6F" w14:textId="2D184E21" w:rsidR="00D51424" w:rsidRPr="00D51424" w:rsidRDefault="00D51424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24">
        <w:rPr>
          <w:rFonts w:ascii="Times New Roman" w:hAnsi="Times New Roman" w:cs="Times New Roman"/>
          <w:sz w:val="24"/>
          <w:szCs w:val="24"/>
        </w:rPr>
        <w:t>Если в работе одно приложение, оно обозначается «Приложение».</w:t>
      </w:r>
    </w:p>
    <w:p w14:paraId="6B178776" w14:textId="08827A82" w:rsidR="00D51424" w:rsidRPr="00D51424" w:rsidRDefault="00D51424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24">
        <w:rPr>
          <w:rFonts w:ascii="Times New Roman" w:hAnsi="Times New Roman" w:cs="Times New Roman"/>
          <w:sz w:val="24"/>
          <w:szCs w:val="24"/>
        </w:rPr>
        <w:t>4.11.3 Приложение должно иметь заголовок, который записывают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424">
        <w:rPr>
          <w:rFonts w:ascii="Times New Roman" w:hAnsi="Times New Roman" w:cs="Times New Roman"/>
          <w:sz w:val="24"/>
          <w:szCs w:val="24"/>
        </w:rPr>
        <w:t>симметрично относительно текста с прописной буквы отдельной строкой.</w:t>
      </w:r>
    </w:p>
    <w:p w14:paraId="10A1BC50" w14:textId="187A225B" w:rsidR="00D51424" w:rsidRPr="00D51424" w:rsidRDefault="00D51424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24">
        <w:rPr>
          <w:rFonts w:ascii="Times New Roman" w:hAnsi="Times New Roman" w:cs="Times New Roman"/>
          <w:sz w:val="24"/>
          <w:szCs w:val="24"/>
        </w:rPr>
        <w:t>4.11.4 Приложения, как правило, выполняют на листах формата А4.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93D1F" w14:textId="2D798FFD" w:rsidR="00D51424" w:rsidRDefault="00D51424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24">
        <w:rPr>
          <w:rFonts w:ascii="Times New Roman" w:hAnsi="Times New Roman" w:cs="Times New Roman"/>
          <w:sz w:val="24"/>
          <w:szCs w:val="24"/>
        </w:rPr>
        <w:t>4.11.5 Все приложения должны быть перечислены в содержании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424">
        <w:rPr>
          <w:rFonts w:ascii="Times New Roman" w:hAnsi="Times New Roman" w:cs="Times New Roman"/>
          <w:sz w:val="24"/>
          <w:szCs w:val="24"/>
        </w:rPr>
        <w:t>с указанием их обозначений и заголовков.</w:t>
      </w:r>
    </w:p>
    <w:p w14:paraId="2B959D20" w14:textId="25B9A1A7" w:rsidR="00166382" w:rsidRDefault="00166382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7B5304" w14:textId="5F2CA801" w:rsidR="00166382" w:rsidRDefault="00166382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360940" w14:textId="670DC2C0" w:rsidR="00166382" w:rsidRDefault="00166382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F52C2D" w14:textId="79AC6774" w:rsidR="00166382" w:rsidRDefault="00166382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09B451" w14:textId="1D5765EA" w:rsidR="00166382" w:rsidRDefault="00166382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ED775B" w14:textId="7D08C47B" w:rsidR="00166382" w:rsidRDefault="00166382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66AE80" w14:textId="02413C3F" w:rsidR="00166382" w:rsidRDefault="00166382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B0E4E7" w14:textId="6C4A253E" w:rsidR="00166382" w:rsidRDefault="00166382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83BC9F" w14:textId="1FE81EC4" w:rsidR="00166382" w:rsidRDefault="00166382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F11A8C" w14:textId="0A94426E" w:rsidR="00166382" w:rsidRDefault="00166382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C53A11" w14:textId="4D51A2A6" w:rsidR="00166382" w:rsidRDefault="00166382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D9998A" w14:textId="69E417CD" w:rsidR="00166382" w:rsidRDefault="00166382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71F70D" w14:textId="251F96ED" w:rsidR="00166382" w:rsidRDefault="00166382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EDB679" w14:textId="35B2E015" w:rsidR="00166382" w:rsidRDefault="00166382" w:rsidP="0016638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14:paraId="2A4B68FC" w14:textId="16CC9FE7" w:rsidR="00166382" w:rsidRDefault="00166382" w:rsidP="001663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ЗАДАНИЯ НА КУРСОВУЮ РАБОТУ</w:t>
      </w:r>
    </w:p>
    <w:p w14:paraId="431F28BD" w14:textId="1D6AA541" w:rsidR="00166382" w:rsidRDefault="00166382" w:rsidP="00166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526E74" w14:textId="2D67C012" w:rsidR="00166382" w:rsidRDefault="00166382" w:rsidP="001663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Автономная некоммерческая организация профессионального образования </w:t>
      </w:r>
    </w:p>
    <w:p w14:paraId="0040499C" w14:textId="3D5389BC" w:rsidR="00166382" w:rsidRDefault="00166382" w:rsidP="001663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«ТЕХНИКО-ЭКОНОМИЧЕСКИЙ КОЛЛЕДЖ»</w:t>
      </w:r>
    </w:p>
    <w:p w14:paraId="48D7C90A" w14:textId="5C62541F" w:rsidR="00166382" w:rsidRDefault="00166382" w:rsidP="001663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(АНО ПО «ТЭК»)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66382" w14:paraId="5B9A58B6" w14:textId="77777777" w:rsidTr="00166382">
        <w:tc>
          <w:tcPr>
            <w:tcW w:w="4672" w:type="dxa"/>
          </w:tcPr>
          <w:p w14:paraId="6AA21E20" w14:textId="77777777" w:rsidR="00166382" w:rsidRDefault="00166382" w:rsidP="0016638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D81A457" w14:textId="77777777" w:rsidR="00166382" w:rsidRDefault="00166382" w:rsidP="0016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D709E" w14:textId="055D75EC" w:rsidR="00166382" w:rsidRDefault="00166382" w:rsidP="0016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8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ООП ППССЗ</w:t>
            </w:r>
          </w:p>
          <w:p w14:paraId="03652E6F" w14:textId="77777777" w:rsidR="00166382" w:rsidRDefault="00166382" w:rsidP="0016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38.02.04 Коммерция (по отраслям)</w:t>
            </w:r>
          </w:p>
          <w:p w14:paraId="55CBB420" w14:textId="77777777" w:rsidR="00166382" w:rsidRDefault="00166382" w:rsidP="0016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 Е.А. Овечкина</w:t>
            </w:r>
          </w:p>
          <w:p w14:paraId="35F7FACE" w14:textId="77777777" w:rsidR="00166382" w:rsidRDefault="00166382" w:rsidP="0016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 20___ г.</w:t>
            </w:r>
          </w:p>
          <w:p w14:paraId="686A931B" w14:textId="390CAA8F" w:rsidR="00166382" w:rsidRPr="00166382" w:rsidRDefault="00166382" w:rsidP="0016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420E91" w14:textId="218A93FF" w:rsidR="00166382" w:rsidRDefault="00166382" w:rsidP="001663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5C50D0" w14:textId="2EBE6291" w:rsidR="00166382" w:rsidRDefault="00166382" w:rsidP="001663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14:paraId="58D81D81" w14:textId="667F285B" w:rsidR="00166382" w:rsidRDefault="00166382" w:rsidP="001663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курсовую работу</w:t>
      </w:r>
    </w:p>
    <w:p w14:paraId="373C0E44" w14:textId="15FC0D10" w:rsidR="00166382" w:rsidRDefault="00166382" w:rsidP="001663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DE7CC" w14:textId="0B2E0EAC" w:rsidR="00166382" w:rsidRDefault="00166382" w:rsidP="001663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МДК: ____________________________________________________________________</w:t>
      </w:r>
    </w:p>
    <w:p w14:paraId="3EDC7F6C" w14:textId="638C7B7B" w:rsidR="00166382" w:rsidRDefault="00166382" w:rsidP="001663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Студенту(ке) _________________________________________________________________</w:t>
      </w:r>
    </w:p>
    <w:p w14:paraId="04530021" w14:textId="7CA82950" w:rsidR="00166382" w:rsidRDefault="00166382" w:rsidP="001663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______________________________________________________________________</w:t>
      </w:r>
    </w:p>
    <w:p w14:paraId="116140A7" w14:textId="0E6DCE56" w:rsidR="00166382" w:rsidRDefault="00166382" w:rsidP="0016638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 w:rsidRPr="00166382">
        <w:rPr>
          <w:rFonts w:ascii="Times New Roman" w:hAnsi="Times New Roman" w:cs="Times New Roman"/>
          <w:b/>
          <w:bCs/>
          <w:sz w:val="24"/>
          <w:szCs w:val="24"/>
        </w:rPr>
        <w:t>38.02.04 Коммерция (по отраслям)</w:t>
      </w:r>
    </w:p>
    <w:p w14:paraId="25917B55" w14:textId="7FCC6FC6" w:rsidR="00166382" w:rsidRDefault="00166382" w:rsidP="001663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курсовой работы: ________________________________________________________</w:t>
      </w:r>
    </w:p>
    <w:p w14:paraId="646BA0CB" w14:textId="71EB4560" w:rsidR="00166382" w:rsidRDefault="00166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D44F05B" w14:textId="00F594E9" w:rsidR="00166382" w:rsidRDefault="00166382" w:rsidP="00166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Срок сдачи студентом законченной курсовой работы на защиту «___» _________ 20__ г.</w:t>
      </w:r>
    </w:p>
    <w:p w14:paraId="685E5980" w14:textId="60B3660A" w:rsidR="00166382" w:rsidRDefault="00166382" w:rsidP="00166382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2. Исходные данные по курсовой работе: </w:t>
      </w:r>
      <w:r>
        <w:rPr>
          <w:rFonts w:ascii="Times New Roman" w:hAnsi="Times New Roman" w:cs="Times New Roman"/>
          <w:i/>
          <w:iCs/>
        </w:rPr>
        <w:t xml:space="preserve">(перечисляются нормативно-правовые акты, другая документация, которая используется при написании </w:t>
      </w:r>
      <w:r w:rsidR="00313B82">
        <w:rPr>
          <w:rFonts w:ascii="Times New Roman" w:hAnsi="Times New Roman" w:cs="Times New Roman"/>
          <w:i/>
          <w:iCs/>
        </w:rPr>
        <w:t>курсовой</w:t>
      </w:r>
      <w:r>
        <w:rPr>
          <w:rFonts w:ascii="Times New Roman" w:hAnsi="Times New Roman" w:cs="Times New Roman"/>
          <w:i/>
          <w:iCs/>
        </w:rPr>
        <w:t xml:space="preserve"> работы</w:t>
      </w:r>
      <w:r w:rsidR="00313B82">
        <w:rPr>
          <w:rFonts w:ascii="Times New Roman" w:hAnsi="Times New Roman" w:cs="Times New Roman"/>
          <w:i/>
          <w:iCs/>
        </w:rPr>
        <w:t>).</w:t>
      </w:r>
    </w:p>
    <w:p w14:paraId="5D5E7D59" w14:textId="0B51DD8B" w:rsidR="00313B82" w:rsidRDefault="00313B82" w:rsidP="00166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Содержание пояснительной записки:</w:t>
      </w:r>
    </w:p>
    <w:p w14:paraId="5EACC37C" w14:textId="642C272B" w:rsidR="00313B82" w:rsidRDefault="00313B82" w:rsidP="00166382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(дать характеристику по тематике курсовой работы, проанализировать и т.д.)</w:t>
      </w:r>
    </w:p>
    <w:p w14:paraId="0CE78CF1" w14:textId="3DD192F7" w:rsidR="00313B82" w:rsidRDefault="00313B82" w:rsidP="00166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Дата выдачи задания «___» __________ 20___ г.</w:t>
      </w:r>
    </w:p>
    <w:p w14:paraId="2BFFF116" w14:textId="66E1E906" w:rsidR="00313B82" w:rsidRDefault="00313B82" w:rsidP="0031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________________/_________________/</w:t>
      </w:r>
    </w:p>
    <w:p w14:paraId="6419C60C" w14:textId="1E972057" w:rsidR="00313B82" w:rsidRDefault="00313B82" w:rsidP="00313B82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313B82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</w:t>
      </w:r>
      <w:r w:rsidRPr="00313B82">
        <w:rPr>
          <w:rFonts w:ascii="Times New Roman" w:hAnsi="Times New Roman" w:cs="Times New Roman"/>
          <w:i/>
          <w:iCs/>
          <w:sz w:val="16"/>
          <w:szCs w:val="16"/>
        </w:rPr>
        <w:t xml:space="preserve">        (</w:t>
      </w:r>
      <w:r>
        <w:rPr>
          <w:rFonts w:ascii="Times New Roman" w:hAnsi="Times New Roman" w:cs="Times New Roman"/>
          <w:i/>
          <w:iCs/>
          <w:sz w:val="16"/>
          <w:szCs w:val="16"/>
        </w:rPr>
        <w:t>подпись)                                     (ФИО)</w:t>
      </w:r>
    </w:p>
    <w:p w14:paraId="26C06999" w14:textId="3E9FCAB4" w:rsidR="00313B82" w:rsidRDefault="00313B82" w:rsidP="00313B82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1330371B" w14:textId="3BBEC6DF" w:rsidR="00313B82" w:rsidRDefault="00313B82" w:rsidP="00313B82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20E03E78" w14:textId="4D03B9BD" w:rsidR="00313B82" w:rsidRPr="00313B82" w:rsidRDefault="00313B82" w:rsidP="0031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принял к исполнению студент _______________/_______________/</w:t>
      </w:r>
    </w:p>
    <w:p w14:paraId="036C33F2" w14:textId="456A5E10" w:rsidR="00313B82" w:rsidRDefault="00313B82" w:rsidP="00313B82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313B82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</w:t>
      </w:r>
      <w:r w:rsidRPr="00313B82">
        <w:rPr>
          <w:rFonts w:ascii="Times New Roman" w:hAnsi="Times New Roman" w:cs="Times New Roman"/>
          <w:i/>
          <w:iCs/>
          <w:sz w:val="16"/>
          <w:szCs w:val="16"/>
        </w:rPr>
        <w:t xml:space="preserve">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</w:t>
      </w:r>
      <w:r w:rsidRPr="00313B82">
        <w:rPr>
          <w:rFonts w:ascii="Times New Roman" w:hAnsi="Times New Roman" w:cs="Times New Roman"/>
          <w:i/>
          <w:iCs/>
          <w:sz w:val="16"/>
          <w:szCs w:val="16"/>
        </w:rPr>
        <w:t xml:space="preserve">    (</w:t>
      </w:r>
      <w:r>
        <w:rPr>
          <w:rFonts w:ascii="Times New Roman" w:hAnsi="Times New Roman" w:cs="Times New Roman"/>
          <w:i/>
          <w:iCs/>
          <w:sz w:val="16"/>
          <w:szCs w:val="16"/>
        </w:rPr>
        <w:t>подпись)                               (ФИО)</w:t>
      </w:r>
    </w:p>
    <w:p w14:paraId="4004229E" w14:textId="3354BFD6" w:rsidR="00166382" w:rsidRDefault="00166382" w:rsidP="00166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503DA5" w14:textId="0259D908" w:rsidR="00073790" w:rsidRDefault="00073790" w:rsidP="00166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E7C592" w14:textId="15935EB1" w:rsidR="00073790" w:rsidRDefault="00073790" w:rsidP="00166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A45EF4" w14:textId="29DB8864" w:rsidR="00073790" w:rsidRDefault="00073790" w:rsidP="00166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0C1E52" w14:textId="79F42041" w:rsidR="00073790" w:rsidRDefault="00073790" w:rsidP="00166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86501B" w14:textId="2CBBE444" w:rsidR="00073790" w:rsidRDefault="00073790" w:rsidP="00166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30D0FB" w14:textId="5D63C14C" w:rsidR="00073790" w:rsidRDefault="00073790" w:rsidP="0007379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14:paraId="56FB6B62" w14:textId="2C4CC5BC" w:rsidR="00073790" w:rsidRDefault="00073790" w:rsidP="000737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ТИТУЛЬНОГО ЛИСТА КУРСОВОЙ РАБОТЫ</w:t>
      </w:r>
    </w:p>
    <w:p w14:paraId="184A774B" w14:textId="7BCF4259" w:rsidR="00073790" w:rsidRDefault="00073790" w:rsidP="000737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A43905" w14:textId="77777777" w:rsidR="00073790" w:rsidRPr="00073790" w:rsidRDefault="00073790" w:rsidP="000737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790">
        <w:rPr>
          <w:rFonts w:ascii="Times New Roman" w:hAnsi="Times New Roman" w:cs="Times New Roman"/>
          <w:b/>
          <w:bCs/>
          <w:sz w:val="24"/>
          <w:szCs w:val="24"/>
        </w:rPr>
        <w:t xml:space="preserve">Автономная некоммерческая организация профессионального образования </w:t>
      </w:r>
    </w:p>
    <w:p w14:paraId="6C2C4BF5" w14:textId="77777777" w:rsidR="00073790" w:rsidRPr="00073790" w:rsidRDefault="00073790" w:rsidP="000737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790">
        <w:rPr>
          <w:rFonts w:ascii="Times New Roman" w:hAnsi="Times New Roman" w:cs="Times New Roman"/>
          <w:b/>
          <w:bCs/>
          <w:sz w:val="24"/>
          <w:szCs w:val="24"/>
        </w:rPr>
        <w:t>«ТЕХНИКО-ЭКОНОМИЧЕСКИЙ КОЛЛЕДЖ»</w:t>
      </w:r>
    </w:p>
    <w:p w14:paraId="7A6AD95B" w14:textId="77777777" w:rsidR="00073790" w:rsidRPr="00073790" w:rsidRDefault="00073790" w:rsidP="000737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790">
        <w:rPr>
          <w:rFonts w:ascii="Times New Roman" w:hAnsi="Times New Roman" w:cs="Times New Roman"/>
          <w:b/>
          <w:bCs/>
          <w:sz w:val="24"/>
          <w:szCs w:val="24"/>
        </w:rPr>
        <w:t>(АНО ПО «ТЭК»)</w:t>
      </w:r>
    </w:p>
    <w:p w14:paraId="4E407D66" w14:textId="1B17884D" w:rsidR="00073790" w:rsidRDefault="00073790" w:rsidP="000737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0D4A811" w14:textId="159BA725" w:rsidR="00073790" w:rsidRDefault="00073790" w:rsidP="000737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Специальность: 38.02.04 Коммерция (по отраслям)</w:t>
      </w:r>
    </w:p>
    <w:p w14:paraId="0F67EB0C" w14:textId="20B0E31C" w:rsidR="00073790" w:rsidRDefault="00073790" w:rsidP="000737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D05620B" w14:textId="128F14AB" w:rsidR="00073790" w:rsidRDefault="00073790" w:rsidP="000737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618A157" w14:textId="77777777" w:rsidR="00073790" w:rsidRDefault="00073790" w:rsidP="000737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1E3A773" w14:textId="77777777" w:rsidR="00073790" w:rsidRDefault="00073790" w:rsidP="000737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E5DD56B" w14:textId="30AD402F" w:rsidR="00073790" w:rsidRDefault="00073790" w:rsidP="000737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КУРСОВАЯ РАБОТА</w:t>
      </w:r>
    </w:p>
    <w:p w14:paraId="0184249E" w14:textId="457D7732" w:rsidR="00073790" w:rsidRDefault="00073790" w:rsidP="0007379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EF84EC9" w14:textId="77777777" w:rsidR="00073790" w:rsidRDefault="00073790" w:rsidP="0007379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4B3FFBB" w14:textId="77777777" w:rsidR="00073790" w:rsidRDefault="00073790" w:rsidP="0007379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AF98E0C" w14:textId="1CDF9029" w:rsidR="00073790" w:rsidRDefault="00073790" w:rsidP="0007379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МДК: __________________________________________________</w:t>
      </w:r>
    </w:p>
    <w:p w14:paraId="3B0A941A" w14:textId="77777777" w:rsidR="00073790" w:rsidRDefault="00073790" w:rsidP="0007379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952A309" w14:textId="47AA41FF" w:rsidR="00073790" w:rsidRDefault="00073790" w:rsidP="0007379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тему: «_________________________________________________»</w:t>
      </w:r>
    </w:p>
    <w:p w14:paraId="69B2A9F4" w14:textId="062ED913" w:rsidR="00073790" w:rsidRDefault="00073790" w:rsidP="0007379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E4A62CD" w14:textId="16BD3575" w:rsidR="00073790" w:rsidRDefault="00073790" w:rsidP="0007379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ACBD1F9" w14:textId="28432EE6" w:rsidR="00073790" w:rsidRDefault="00073790" w:rsidP="0007379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966"/>
      </w:tblGrid>
      <w:tr w:rsidR="00073790" w:rsidRPr="00073790" w14:paraId="2A5EBEC0" w14:textId="77777777" w:rsidTr="00F84432">
        <w:tc>
          <w:tcPr>
            <w:tcW w:w="6379" w:type="dxa"/>
          </w:tcPr>
          <w:p w14:paraId="62283A22" w14:textId="73A6ABE8" w:rsidR="00073790" w:rsidRPr="00073790" w:rsidRDefault="00073790" w:rsidP="0007379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ВЫПОЛНИЛ:</w:t>
            </w:r>
          </w:p>
        </w:tc>
        <w:tc>
          <w:tcPr>
            <w:tcW w:w="2966" w:type="dxa"/>
          </w:tcPr>
          <w:p w14:paraId="3C4B2888" w14:textId="79A76307" w:rsidR="00073790" w:rsidRPr="00073790" w:rsidRDefault="00073790" w:rsidP="0007379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ПРОВЕРИЛ:</w:t>
            </w:r>
          </w:p>
        </w:tc>
      </w:tr>
      <w:tr w:rsidR="00073790" w:rsidRPr="00073790" w14:paraId="4FA588B1" w14:textId="77777777" w:rsidTr="00F84432">
        <w:tc>
          <w:tcPr>
            <w:tcW w:w="6379" w:type="dxa"/>
          </w:tcPr>
          <w:p w14:paraId="2D3223B3" w14:textId="77777777" w:rsidR="00073790" w:rsidRDefault="00F84432" w:rsidP="000737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Студент(ка) ___ курса</w:t>
            </w:r>
          </w:p>
          <w:p w14:paraId="7F36635B" w14:textId="77777777" w:rsidR="00F84432" w:rsidRDefault="00F84432" w:rsidP="000737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формы обучения</w:t>
            </w:r>
          </w:p>
          <w:p w14:paraId="4FDD39DB" w14:textId="5E14620C" w:rsidR="00F84432" w:rsidRPr="00073790" w:rsidRDefault="00F84432" w:rsidP="000737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2966" w:type="dxa"/>
          </w:tcPr>
          <w:p w14:paraId="11368D43" w14:textId="77777777" w:rsidR="00073790" w:rsidRDefault="00F84432" w:rsidP="000737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14:paraId="7501584D" w14:textId="7D72BA23" w:rsidR="00F84432" w:rsidRPr="00073790" w:rsidRDefault="00F84432" w:rsidP="000737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</w:tr>
    </w:tbl>
    <w:p w14:paraId="346B07B2" w14:textId="375743DF" w:rsidR="00073790" w:rsidRDefault="00073790" w:rsidP="0007379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9D397CE" w14:textId="455343D9" w:rsidR="00F84432" w:rsidRDefault="00F84432" w:rsidP="0007379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65EA3FD" w14:textId="17C5F7AE" w:rsidR="00AC7BAF" w:rsidRDefault="00AC7BAF" w:rsidP="0007379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0BB8EBA" w14:textId="565F381B" w:rsidR="00AC7BAF" w:rsidRDefault="00AC7BAF" w:rsidP="0007379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DF8490A" w14:textId="5916C751" w:rsidR="00AC7BAF" w:rsidRDefault="00AC7BAF" w:rsidP="0007379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9E96197" w14:textId="156AE875" w:rsidR="00AC7BAF" w:rsidRDefault="00AC7BAF" w:rsidP="00AC7BA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3</w:t>
      </w:r>
    </w:p>
    <w:p w14:paraId="416499EF" w14:textId="6879CFBF" w:rsidR="00AC7BAF" w:rsidRDefault="00AC7BAF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ОБРАЗЕЦ СОДЕРЖАНИЯ</w:t>
      </w:r>
    </w:p>
    <w:p w14:paraId="2423BA8A" w14:textId="09B8060B" w:rsidR="00AC7BAF" w:rsidRDefault="00AC7BAF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ABF77" w14:textId="77777777" w:rsidR="00AC7BAF" w:rsidRDefault="00AC7BAF" w:rsidP="00AC7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</w:t>
      </w:r>
    </w:p>
    <w:p w14:paraId="01FFEF9B" w14:textId="77777777" w:rsidR="00AC7BAF" w:rsidRDefault="00AC7BAF" w:rsidP="00AC7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8041"/>
        <w:gridCol w:w="563"/>
      </w:tblGrid>
      <w:tr w:rsidR="00AC7BAF" w:rsidRPr="00AC7BAF" w14:paraId="5F57C7F3" w14:textId="77777777" w:rsidTr="00AC7BAF">
        <w:tc>
          <w:tcPr>
            <w:tcW w:w="8792" w:type="dxa"/>
            <w:gridSpan w:val="2"/>
          </w:tcPr>
          <w:p w14:paraId="2421C14E" w14:textId="23915F9D" w:rsidR="00AC7BAF" w:rsidRPr="00AC7BAF" w:rsidRDefault="00AC7BAF" w:rsidP="00AC7BAF">
            <w:pPr>
              <w:spacing w:line="360" w:lineRule="auto"/>
              <w:ind w:right="-24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B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……</w:t>
            </w:r>
          </w:p>
        </w:tc>
        <w:tc>
          <w:tcPr>
            <w:tcW w:w="563" w:type="dxa"/>
          </w:tcPr>
          <w:p w14:paraId="3E019FAF" w14:textId="2DA39D0D" w:rsidR="00AC7BAF" w:rsidRPr="00AC7BAF" w:rsidRDefault="00AC7BAF" w:rsidP="003415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B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C7BAF" w:rsidRPr="00AC7BAF" w14:paraId="414CA319" w14:textId="77777777" w:rsidTr="006D542F">
        <w:tc>
          <w:tcPr>
            <w:tcW w:w="8792" w:type="dxa"/>
            <w:gridSpan w:val="2"/>
          </w:tcPr>
          <w:p w14:paraId="73185333" w14:textId="0ACD5B75" w:rsidR="00AC7BAF" w:rsidRPr="00AC7BAF" w:rsidRDefault="00AC7BAF" w:rsidP="003415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1. ……………………………………………………………………</w:t>
            </w:r>
          </w:p>
        </w:tc>
        <w:tc>
          <w:tcPr>
            <w:tcW w:w="563" w:type="dxa"/>
          </w:tcPr>
          <w:p w14:paraId="073CC48A" w14:textId="62972DFA" w:rsidR="00AC7BAF" w:rsidRPr="00AC7BAF" w:rsidRDefault="00AC7BAF" w:rsidP="003415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AC7BAF" w:rsidRPr="00516C64" w14:paraId="0AA3A57B" w14:textId="77777777" w:rsidTr="00AC7BAF">
        <w:tc>
          <w:tcPr>
            <w:tcW w:w="751" w:type="dxa"/>
          </w:tcPr>
          <w:p w14:paraId="3419BC11" w14:textId="41F223DB" w:rsidR="00AC7BAF" w:rsidRPr="00516C64" w:rsidRDefault="00AC7BAF" w:rsidP="003415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1" w:type="dxa"/>
          </w:tcPr>
          <w:p w14:paraId="5A50A4AD" w14:textId="730324C9" w:rsidR="00AC7BAF" w:rsidRPr="00516C64" w:rsidRDefault="00AC7BAF" w:rsidP="003415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3" w:type="dxa"/>
          </w:tcPr>
          <w:p w14:paraId="62CA6C25" w14:textId="5CCBC3F5" w:rsidR="00AC7BAF" w:rsidRPr="00516C64" w:rsidRDefault="00AC7BAF" w:rsidP="003415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7BAF" w:rsidRPr="00516C64" w14:paraId="25FE0F25" w14:textId="77777777" w:rsidTr="00AC7BAF">
        <w:tc>
          <w:tcPr>
            <w:tcW w:w="751" w:type="dxa"/>
          </w:tcPr>
          <w:p w14:paraId="43101196" w14:textId="2913997A" w:rsidR="00AC7BAF" w:rsidRPr="00516C64" w:rsidRDefault="00AC7BAF" w:rsidP="003415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1" w:type="dxa"/>
          </w:tcPr>
          <w:p w14:paraId="5A7F8048" w14:textId="1701D4CF" w:rsidR="00AC7BAF" w:rsidRPr="00516C64" w:rsidRDefault="00AC7BAF" w:rsidP="003415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3" w:type="dxa"/>
          </w:tcPr>
          <w:p w14:paraId="68692D5C" w14:textId="015660AE" w:rsidR="00AC7BAF" w:rsidRPr="00516C64" w:rsidRDefault="00AC7BAF" w:rsidP="003415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BAF" w:rsidRPr="00516C64" w14:paraId="4D623762" w14:textId="77777777" w:rsidTr="00AC7BAF">
        <w:tc>
          <w:tcPr>
            <w:tcW w:w="751" w:type="dxa"/>
          </w:tcPr>
          <w:p w14:paraId="1E97C76D" w14:textId="77777777" w:rsidR="00AC7BAF" w:rsidRPr="00516C64" w:rsidRDefault="00AC7BAF" w:rsidP="003415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1" w:type="dxa"/>
          </w:tcPr>
          <w:p w14:paraId="3FCA50ED" w14:textId="27A1F0B5" w:rsidR="00AC7BAF" w:rsidRPr="00516C64" w:rsidRDefault="00AC7BAF" w:rsidP="003415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3" w:type="dxa"/>
          </w:tcPr>
          <w:p w14:paraId="4F8F7401" w14:textId="6FF3AE64" w:rsidR="00AC7BAF" w:rsidRPr="00516C64" w:rsidRDefault="00AC7BAF" w:rsidP="003415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BAF" w:rsidRPr="00516C64" w14:paraId="6B5C279D" w14:textId="77777777" w:rsidTr="00E75567">
        <w:tc>
          <w:tcPr>
            <w:tcW w:w="8792" w:type="dxa"/>
            <w:gridSpan w:val="2"/>
          </w:tcPr>
          <w:p w14:paraId="59D341B6" w14:textId="13A5268C" w:rsidR="00AC7BAF" w:rsidRPr="00AC7BAF" w:rsidRDefault="00AC7BAF" w:rsidP="003415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2. </w:t>
            </w:r>
          </w:p>
        </w:tc>
        <w:tc>
          <w:tcPr>
            <w:tcW w:w="563" w:type="dxa"/>
          </w:tcPr>
          <w:p w14:paraId="188CC487" w14:textId="38D13BEF" w:rsidR="00AC7BAF" w:rsidRPr="00516C64" w:rsidRDefault="00AC7BAF" w:rsidP="003415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BAF" w:rsidRPr="00516C64" w14:paraId="02D60928" w14:textId="77777777" w:rsidTr="00AC7BAF">
        <w:tc>
          <w:tcPr>
            <w:tcW w:w="751" w:type="dxa"/>
          </w:tcPr>
          <w:p w14:paraId="49689132" w14:textId="77777777" w:rsidR="00AC7BAF" w:rsidRPr="00516C64" w:rsidRDefault="00AC7BAF" w:rsidP="003415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1" w:type="dxa"/>
          </w:tcPr>
          <w:p w14:paraId="4B96F904" w14:textId="55967D02" w:rsidR="00AC7BAF" w:rsidRPr="00516C64" w:rsidRDefault="00AC7BAF" w:rsidP="003415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63" w:type="dxa"/>
          </w:tcPr>
          <w:p w14:paraId="79DBDDB9" w14:textId="4D6531C2" w:rsidR="00AC7BAF" w:rsidRPr="00516C64" w:rsidRDefault="00AC7BAF" w:rsidP="003415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BAF" w:rsidRPr="00516C64" w14:paraId="40EF0521" w14:textId="77777777" w:rsidTr="00AC7BAF">
        <w:tc>
          <w:tcPr>
            <w:tcW w:w="751" w:type="dxa"/>
          </w:tcPr>
          <w:p w14:paraId="6829FC40" w14:textId="77777777" w:rsidR="00AC7BAF" w:rsidRPr="00516C64" w:rsidRDefault="00AC7BAF" w:rsidP="003415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1" w:type="dxa"/>
          </w:tcPr>
          <w:p w14:paraId="2DBF1059" w14:textId="286852B9" w:rsidR="00AC7BAF" w:rsidRPr="00516C64" w:rsidRDefault="00AC7BAF" w:rsidP="003415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3" w:type="dxa"/>
          </w:tcPr>
          <w:p w14:paraId="15E302CC" w14:textId="3D2F90C0" w:rsidR="00AC7BAF" w:rsidRPr="00516C64" w:rsidRDefault="00AC7BAF" w:rsidP="003415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BAF" w:rsidRPr="00516C64" w14:paraId="04869378" w14:textId="77777777" w:rsidTr="00AC7BAF">
        <w:tc>
          <w:tcPr>
            <w:tcW w:w="751" w:type="dxa"/>
          </w:tcPr>
          <w:p w14:paraId="2CA4A598" w14:textId="77777777" w:rsidR="00AC7BAF" w:rsidRPr="00516C64" w:rsidRDefault="00AC7BAF" w:rsidP="003415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1" w:type="dxa"/>
          </w:tcPr>
          <w:p w14:paraId="4371938E" w14:textId="18F1C423" w:rsidR="00AC7BAF" w:rsidRDefault="00AC7BAF" w:rsidP="003415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63" w:type="dxa"/>
          </w:tcPr>
          <w:p w14:paraId="77369888" w14:textId="3E2289ED" w:rsidR="00AC7BAF" w:rsidRPr="00516C64" w:rsidRDefault="00AC7BAF" w:rsidP="003415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BAF" w:rsidRPr="00516C64" w14:paraId="7F4CCF00" w14:textId="77777777" w:rsidTr="005C36DF">
        <w:tc>
          <w:tcPr>
            <w:tcW w:w="8792" w:type="dxa"/>
            <w:gridSpan w:val="2"/>
          </w:tcPr>
          <w:p w14:paraId="17C44933" w14:textId="1E4BD951" w:rsidR="00AC7BAF" w:rsidRPr="00AC7BAF" w:rsidRDefault="00AC7BAF" w:rsidP="003415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ЗАКЛЮЧЕНИЕ……………………………………………………………</w:t>
            </w:r>
          </w:p>
        </w:tc>
        <w:tc>
          <w:tcPr>
            <w:tcW w:w="563" w:type="dxa"/>
          </w:tcPr>
          <w:p w14:paraId="6038D4E9" w14:textId="26C23AA8" w:rsidR="00AC7BAF" w:rsidRPr="00516C64" w:rsidRDefault="00AC7BAF" w:rsidP="003415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BAF" w:rsidRPr="00516C64" w14:paraId="0F1D7AEE" w14:textId="77777777" w:rsidTr="007F6814">
        <w:tc>
          <w:tcPr>
            <w:tcW w:w="8792" w:type="dxa"/>
            <w:gridSpan w:val="2"/>
          </w:tcPr>
          <w:p w14:paraId="73937ECB" w14:textId="732F0DFC" w:rsidR="00AC7BAF" w:rsidRPr="00AC7BAF" w:rsidRDefault="00AC7BAF" w:rsidP="003415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СПИСОК ИСПОЛЬЗОВАННЫХ ИСТОЧНИКОВ…………………..</w:t>
            </w:r>
          </w:p>
        </w:tc>
        <w:tc>
          <w:tcPr>
            <w:tcW w:w="563" w:type="dxa"/>
          </w:tcPr>
          <w:p w14:paraId="7C742788" w14:textId="34C9C4FB" w:rsidR="00AC7BAF" w:rsidRPr="00516C64" w:rsidRDefault="00AC7BAF" w:rsidP="003415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BAF" w:rsidRPr="00516C64" w14:paraId="439262EB" w14:textId="77777777" w:rsidTr="00070EB1">
        <w:tc>
          <w:tcPr>
            <w:tcW w:w="8792" w:type="dxa"/>
            <w:gridSpan w:val="2"/>
          </w:tcPr>
          <w:p w14:paraId="50546108" w14:textId="5D24A9E9" w:rsidR="00AC7BAF" w:rsidRPr="00AC7BAF" w:rsidRDefault="00AC7BAF" w:rsidP="003415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B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</w:t>
            </w:r>
          </w:p>
        </w:tc>
        <w:tc>
          <w:tcPr>
            <w:tcW w:w="563" w:type="dxa"/>
          </w:tcPr>
          <w:p w14:paraId="501B54D6" w14:textId="1B6E7669" w:rsidR="00AC7BAF" w:rsidRPr="00516C64" w:rsidRDefault="00AC7BAF" w:rsidP="003415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CC9987" w14:textId="4C041B30" w:rsidR="00AC7BAF" w:rsidRDefault="00AC7BAF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493DE9F" w14:textId="47D05FF7" w:rsidR="00AC7BAF" w:rsidRDefault="00AC7BAF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FFE5748" w14:textId="7B6722BE" w:rsidR="00AC7BAF" w:rsidRDefault="00AC7BAF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EACDF11" w14:textId="08F65563" w:rsidR="00AC7BAF" w:rsidRDefault="00AC7BAF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D367202" w14:textId="5CC095A9" w:rsidR="00AC7BAF" w:rsidRDefault="00AC7BAF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33A53A0" w14:textId="4FA71C28" w:rsidR="00AC7BAF" w:rsidRDefault="00AC7BAF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8F00E1C" w14:textId="0C5A3160" w:rsidR="00AC7BAF" w:rsidRDefault="00AC7BAF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B24E43F" w14:textId="515543D1" w:rsidR="00AC7BAF" w:rsidRDefault="00AC7BAF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F177760" w14:textId="524B7E88" w:rsidR="00AC7BAF" w:rsidRDefault="00AC7BAF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5420D62" w14:textId="42084A9C" w:rsidR="00AC7BAF" w:rsidRDefault="00AC7BAF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3230CA0" w14:textId="02A83AAF" w:rsidR="00AC7BAF" w:rsidRDefault="00AC7BAF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ADFF5EA" w14:textId="4CE9B72D" w:rsidR="00AC7BAF" w:rsidRDefault="00AC7BAF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D25076A" w14:textId="509A4267" w:rsidR="00AC7BAF" w:rsidRDefault="00AC7BAF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8F23B8A" w14:textId="0FE2F9F9" w:rsidR="00AC7BAF" w:rsidRDefault="00AC7BAF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19C7AF6" w14:textId="3B25D701" w:rsidR="00AC7BAF" w:rsidRDefault="00AC7BAF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5B61E93" w14:textId="26BFC5BF" w:rsidR="00AC7BAF" w:rsidRDefault="00AC7BAF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611E9C9" w14:textId="64A0B671" w:rsidR="00AC7BAF" w:rsidRDefault="00AC7BAF" w:rsidP="00AC7BA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4</w:t>
      </w:r>
    </w:p>
    <w:p w14:paraId="0483EEFC" w14:textId="30E03B01" w:rsidR="00AC7BAF" w:rsidRDefault="00AC7BAF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BAF">
        <w:rPr>
          <w:rFonts w:ascii="Times New Roman" w:hAnsi="Times New Roman" w:cs="Times New Roman"/>
          <w:b/>
          <w:bCs/>
          <w:sz w:val="28"/>
          <w:szCs w:val="28"/>
        </w:rPr>
        <w:t>ОБРАЗЕЦ СПИСКА ИСПОЛЬЗОВАННЫХ ИСТОЧНИКОВ</w:t>
      </w:r>
    </w:p>
    <w:p w14:paraId="143174BC" w14:textId="77777777" w:rsidR="0019482C" w:rsidRPr="0019482C" w:rsidRDefault="0019482C" w:rsidP="0019482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82C">
        <w:rPr>
          <w:rFonts w:ascii="Times New Roman" w:hAnsi="Times New Roman" w:cs="Times New Roman"/>
          <w:b/>
          <w:bCs/>
          <w:sz w:val="24"/>
          <w:szCs w:val="24"/>
        </w:rPr>
        <w:t>Книги и учебные пособия</w:t>
      </w:r>
    </w:p>
    <w:p w14:paraId="4857FA68" w14:textId="77777777" w:rsidR="0019482C" w:rsidRPr="0019482C" w:rsidRDefault="0019482C" w:rsidP="0019482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482C">
        <w:rPr>
          <w:rFonts w:ascii="Times New Roman" w:hAnsi="Times New Roman" w:cs="Times New Roman"/>
          <w:i/>
          <w:iCs/>
          <w:sz w:val="24"/>
          <w:szCs w:val="24"/>
        </w:rPr>
        <w:t>Однотомные издания</w:t>
      </w:r>
    </w:p>
    <w:p w14:paraId="722E44C4" w14:textId="4C3E02C3" w:rsidR="0019482C" w:rsidRPr="0019482C" w:rsidRDefault="0019482C" w:rsidP="00194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82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482C">
        <w:rPr>
          <w:rFonts w:ascii="Times New Roman" w:hAnsi="Times New Roman" w:cs="Times New Roman"/>
          <w:sz w:val="24"/>
          <w:szCs w:val="24"/>
        </w:rPr>
        <w:t xml:space="preserve"> Капица, С. П. Жизнь науки / С. П. Капица. М.: Тончу, 2008. 592 с.</w:t>
      </w:r>
    </w:p>
    <w:p w14:paraId="4AC6D51F" w14:textId="66BCB644" w:rsidR="0019482C" w:rsidRPr="0019482C" w:rsidRDefault="0019482C" w:rsidP="00194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8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482C">
        <w:rPr>
          <w:rFonts w:ascii="Times New Roman" w:hAnsi="Times New Roman" w:cs="Times New Roman"/>
          <w:sz w:val="24"/>
          <w:szCs w:val="24"/>
        </w:rPr>
        <w:t xml:space="preserve"> Корнелиус, X. Выиграть может каждый : как разрешать конфликты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82C">
        <w:rPr>
          <w:rFonts w:ascii="Times New Roman" w:hAnsi="Times New Roman" w:cs="Times New Roman"/>
          <w:sz w:val="24"/>
          <w:szCs w:val="24"/>
        </w:rPr>
        <w:t>X. Корнелиус, Ш. Фэйр ; пер. П. Е. Патрушева. М.: Стрингер, 1992. 212 с.</w:t>
      </w:r>
    </w:p>
    <w:p w14:paraId="67F77789" w14:textId="3D825E12" w:rsidR="0019482C" w:rsidRPr="007C13A8" w:rsidRDefault="0019482C" w:rsidP="00194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8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482C">
        <w:rPr>
          <w:rFonts w:ascii="Times New Roman" w:hAnsi="Times New Roman" w:cs="Times New Roman"/>
          <w:sz w:val="24"/>
          <w:szCs w:val="24"/>
        </w:rPr>
        <w:t xml:space="preserve"> Агафонова Н. Н. Гражданское право : учеб.пособие для вузов / Н. Н.Агафонова, Т. В. Богачева, Л. И. Глушкова ; под. общ. ред. А. Г. Калпина ; авт.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82C">
        <w:rPr>
          <w:rFonts w:ascii="Times New Roman" w:hAnsi="Times New Roman" w:cs="Times New Roman"/>
          <w:sz w:val="24"/>
          <w:szCs w:val="24"/>
        </w:rPr>
        <w:t>вступ. ст. Н. Н. Поливаев.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82C">
        <w:rPr>
          <w:rFonts w:ascii="Times New Roman" w:hAnsi="Times New Roman" w:cs="Times New Roman"/>
          <w:sz w:val="24"/>
          <w:szCs w:val="24"/>
        </w:rPr>
        <w:t>2-е изд., перераб. и доп. М</w:t>
      </w:r>
      <w:r w:rsidRPr="0019482C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19482C">
        <w:rPr>
          <w:rFonts w:ascii="Times New Roman" w:hAnsi="Times New Roman" w:cs="Times New Roman"/>
          <w:sz w:val="24"/>
          <w:szCs w:val="24"/>
        </w:rPr>
        <w:t>Юрист</w:t>
      </w:r>
      <w:r w:rsidRPr="0019482C">
        <w:rPr>
          <w:rFonts w:ascii="Times New Roman" w:hAnsi="Times New Roman" w:cs="Times New Roman"/>
          <w:sz w:val="24"/>
          <w:szCs w:val="24"/>
          <w:lang w:val="en-US"/>
        </w:rPr>
        <w:t xml:space="preserve">, 2002. </w:t>
      </w:r>
      <w:r w:rsidRPr="007C13A8">
        <w:rPr>
          <w:rFonts w:ascii="Times New Roman" w:hAnsi="Times New Roman" w:cs="Times New Roman"/>
          <w:sz w:val="24"/>
          <w:szCs w:val="24"/>
        </w:rPr>
        <w:t xml:space="preserve">542 </w:t>
      </w:r>
      <w:r w:rsidRPr="0019482C">
        <w:rPr>
          <w:rFonts w:ascii="Times New Roman" w:hAnsi="Times New Roman" w:cs="Times New Roman"/>
          <w:sz w:val="24"/>
          <w:szCs w:val="24"/>
        </w:rPr>
        <w:t>с</w:t>
      </w:r>
      <w:r w:rsidRPr="007C13A8">
        <w:rPr>
          <w:rFonts w:ascii="Times New Roman" w:hAnsi="Times New Roman" w:cs="Times New Roman"/>
          <w:sz w:val="24"/>
          <w:szCs w:val="24"/>
        </w:rPr>
        <w:t>. (</w:t>
      </w:r>
      <w:r w:rsidRPr="0019482C">
        <w:rPr>
          <w:rFonts w:ascii="Times New Roman" w:hAnsi="Times New Roman" w:cs="Times New Roman"/>
          <w:sz w:val="24"/>
          <w:szCs w:val="24"/>
          <w:lang w:val="en-US"/>
        </w:rPr>
        <w:t>Institutiones</w:t>
      </w:r>
      <w:r w:rsidRPr="007C13A8">
        <w:rPr>
          <w:rFonts w:ascii="Times New Roman" w:hAnsi="Times New Roman" w:cs="Times New Roman"/>
          <w:sz w:val="24"/>
          <w:szCs w:val="24"/>
        </w:rPr>
        <w:t xml:space="preserve"> ;</w:t>
      </w:r>
      <w:r w:rsidRPr="0019482C">
        <w:rPr>
          <w:rFonts w:ascii="Times New Roman" w:hAnsi="Times New Roman" w:cs="Times New Roman"/>
          <w:sz w:val="24"/>
          <w:szCs w:val="24"/>
        </w:rPr>
        <w:t>т</w:t>
      </w:r>
      <w:r w:rsidRPr="007C13A8">
        <w:rPr>
          <w:rFonts w:ascii="Times New Roman" w:hAnsi="Times New Roman" w:cs="Times New Roman"/>
          <w:sz w:val="24"/>
          <w:szCs w:val="24"/>
        </w:rPr>
        <w:t>. 221).</w:t>
      </w:r>
    </w:p>
    <w:p w14:paraId="0BB191BB" w14:textId="6DB16ECA" w:rsidR="0019482C" w:rsidRPr="0019482C" w:rsidRDefault="0019482C" w:rsidP="00194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82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482C">
        <w:rPr>
          <w:rFonts w:ascii="Times New Roman" w:hAnsi="Times New Roman" w:cs="Times New Roman"/>
          <w:sz w:val="24"/>
          <w:szCs w:val="24"/>
        </w:rPr>
        <w:t xml:space="preserve"> Теория зарубежной судебной медицины : учеб. пособие / В.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82C">
        <w:rPr>
          <w:rFonts w:ascii="Times New Roman" w:hAnsi="Times New Roman" w:cs="Times New Roman"/>
          <w:sz w:val="24"/>
          <w:szCs w:val="24"/>
        </w:rPr>
        <w:t>Алисиевич [и др]. М. Изд-во Ун-та дружбы народов, 1990. 40 с.</w:t>
      </w:r>
    </w:p>
    <w:p w14:paraId="119CB4EC" w14:textId="77777777" w:rsidR="0019482C" w:rsidRDefault="0019482C" w:rsidP="00194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063A3" w14:textId="4AF41A2B" w:rsidR="0019482C" w:rsidRPr="0019482C" w:rsidRDefault="0019482C" w:rsidP="0019482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482C">
        <w:rPr>
          <w:rFonts w:ascii="Times New Roman" w:hAnsi="Times New Roman" w:cs="Times New Roman"/>
          <w:i/>
          <w:iCs/>
          <w:sz w:val="24"/>
          <w:szCs w:val="24"/>
        </w:rPr>
        <w:t>Многотомные издания</w:t>
      </w:r>
    </w:p>
    <w:p w14:paraId="796B4099" w14:textId="77777777" w:rsidR="0019482C" w:rsidRPr="0019482C" w:rsidRDefault="0019482C" w:rsidP="00194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82C">
        <w:rPr>
          <w:rFonts w:ascii="Times New Roman" w:hAnsi="Times New Roman" w:cs="Times New Roman"/>
          <w:sz w:val="24"/>
          <w:szCs w:val="24"/>
        </w:rPr>
        <w:t>Издание в целом:</w:t>
      </w:r>
    </w:p>
    <w:p w14:paraId="0FA4AC27" w14:textId="5A8767CA" w:rsidR="0019482C" w:rsidRPr="0019482C" w:rsidRDefault="0019482C" w:rsidP="00194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82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482C">
        <w:rPr>
          <w:rFonts w:ascii="Times New Roman" w:hAnsi="Times New Roman" w:cs="Times New Roman"/>
          <w:sz w:val="24"/>
          <w:szCs w:val="24"/>
        </w:rPr>
        <w:t xml:space="preserve"> Самойлов, Д. С. Избранное произведения : в 2 т. / Д. С. Самойлов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82C">
        <w:rPr>
          <w:rFonts w:ascii="Times New Roman" w:hAnsi="Times New Roman" w:cs="Times New Roman"/>
          <w:sz w:val="24"/>
          <w:szCs w:val="24"/>
        </w:rPr>
        <w:t>вступ. ст. И. Шайтанова. М.: Худож. лит., 1989.</w:t>
      </w:r>
    </w:p>
    <w:p w14:paraId="60F634AC" w14:textId="64E0C141" w:rsidR="0019482C" w:rsidRPr="0019482C" w:rsidRDefault="0019482C" w:rsidP="00194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8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482C">
        <w:rPr>
          <w:rFonts w:ascii="Times New Roman" w:hAnsi="Times New Roman" w:cs="Times New Roman"/>
          <w:sz w:val="24"/>
          <w:szCs w:val="24"/>
        </w:rPr>
        <w:t xml:space="preserve"> Практикум по гражданскому праву : учеб.пособие для студентов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82C">
        <w:rPr>
          <w:rFonts w:ascii="Times New Roman" w:hAnsi="Times New Roman" w:cs="Times New Roman"/>
          <w:sz w:val="24"/>
          <w:szCs w:val="24"/>
        </w:rPr>
        <w:t>вузов : в 2 ч. / под ред. Н. И. Коваленко. М.: Изд-во «БЕК», 1993-1994. Ч. 1-2.</w:t>
      </w:r>
    </w:p>
    <w:p w14:paraId="67BEFCDD" w14:textId="73A25EE8" w:rsidR="0019482C" w:rsidRPr="0019482C" w:rsidRDefault="0019482C" w:rsidP="00194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8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482C">
        <w:rPr>
          <w:rFonts w:ascii="Times New Roman" w:hAnsi="Times New Roman" w:cs="Times New Roman"/>
          <w:sz w:val="24"/>
          <w:szCs w:val="24"/>
        </w:rPr>
        <w:t xml:space="preserve"> Регион глазами студентов : сб. науч. работ студентов. Вып. 7 /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82C">
        <w:rPr>
          <w:rFonts w:ascii="Times New Roman" w:hAnsi="Times New Roman" w:cs="Times New Roman"/>
          <w:sz w:val="24"/>
          <w:szCs w:val="24"/>
        </w:rPr>
        <w:t>ред.: Н. В. Шахматовой, И. А. Бегининой. Саратов : Науч. кн., 2007. 224 с.</w:t>
      </w:r>
    </w:p>
    <w:p w14:paraId="2B506286" w14:textId="77777777" w:rsidR="0019482C" w:rsidRDefault="0019482C" w:rsidP="00194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78DF1" w14:textId="21C55B68" w:rsidR="0019482C" w:rsidRPr="0019482C" w:rsidRDefault="0019482C" w:rsidP="00194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82C">
        <w:rPr>
          <w:rFonts w:ascii="Times New Roman" w:hAnsi="Times New Roman" w:cs="Times New Roman"/>
          <w:sz w:val="24"/>
          <w:szCs w:val="24"/>
        </w:rPr>
        <w:t>Отдельный том:</w:t>
      </w:r>
    </w:p>
    <w:p w14:paraId="3A9F19AD" w14:textId="617957A1" w:rsidR="0019482C" w:rsidRPr="0019482C" w:rsidRDefault="0019482C" w:rsidP="00194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82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482C">
        <w:rPr>
          <w:rFonts w:ascii="Times New Roman" w:hAnsi="Times New Roman" w:cs="Times New Roman"/>
          <w:sz w:val="24"/>
          <w:szCs w:val="24"/>
        </w:rPr>
        <w:t xml:space="preserve"> Самойлов, Д. С. Избранные произведения. В 2 т. Т. 2. Поэмы / Д.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82C">
        <w:rPr>
          <w:rFonts w:ascii="Times New Roman" w:hAnsi="Times New Roman" w:cs="Times New Roman"/>
          <w:sz w:val="24"/>
          <w:szCs w:val="24"/>
        </w:rPr>
        <w:t>Самойлов. М. : Худож. лит., 1989. 333 с.</w:t>
      </w:r>
    </w:p>
    <w:p w14:paraId="5CDE4229" w14:textId="104AD476" w:rsidR="0019482C" w:rsidRPr="0019482C" w:rsidRDefault="0019482C" w:rsidP="00194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8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482C">
        <w:rPr>
          <w:rFonts w:ascii="Times New Roman" w:hAnsi="Times New Roman" w:cs="Times New Roman"/>
          <w:sz w:val="24"/>
          <w:szCs w:val="24"/>
        </w:rPr>
        <w:t xml:space="preserve"> Практикум по гражданскому праву : учеб.пособие для студентов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82C">
        <w:rPr>
          <w:rFonts w:ascii="Times New Roman" w:hAnsi="Times New Roman" w:cs="Times New Roman"/>
          <w:sz w:val="24"/>
          <w:szCs w:val="24"/>
        </w:rPr>
        <w:t>вузов. В 2 ч. Ч. 2 / под ред. Н.И. Коваленко. М.: Изд-во «БЕК», 1994. 202 с.</w:t>
      </w:r>
    </w:p>
    <w:p w14:paraId="4FFF3DB7" w14:textId="77777777" w:rsidR="0019482C" w:rsidRDefault="0019482C" w:rsidP="00194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D035F" w14:textId="45E07BEE" w:rsidR="0019482C" w:rsidRPr="0019482C" w:rsidRDefault="0019482C" w:rsidP="00194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82C">
        <w:rPr>
          <w:rFonts w:ascii="Times New Roman" w:hAnsi="Times New Roman" w:cs="Times New Roman"/>
          <w:sz w:val="24"/>
          <w:szCs w:val="24"/>
        </w:rPr>
        <w:t>Законодательные и нормативные материалы</w:t>
      </w:r>
    </w:p>
    <w:p w14:paraId="5D0960F5" w14:textId="7523F049" w:rsidR="0019482C" w:rsidRPr="0019482C" w:rsidRDefault="0019482C" w:rsidP="00194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82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482C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Федерации: офиц. текст. М.: Маркетинг,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82C">
        <w:rPr>
          <w:rFonts w:ascii="Times New Roman" w:hAnsi="Times New Roman" w:cs="Times New Roman"/>
          <w:sz w:val="24"/>
          <w:szCs w:val="24"/>
        </w:rPr>
        <w:t>2001. 39 с.</w:t>
      </w:r>
    </w:p>
    <w:p w14:paraId="70467A94" w14:textId="2CB8B00D" w:rsidR="0019482C" w:rsidRPr="0019482C" w:rsidRDefault="0019482C" w:rsidP="00194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8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482C">
        <w:rPr>
          <w:rFonts w:ascii="Times New Roman" w:hAnsi="Times New Roman" w:cs="Times New Roman"/>
          <w:sz w:val="24"/>
          <w:szCs w:val="24"/>
        </w:rPr>
        <w:t xml:space="preserve"> ГОСТ Р 52652-2006. Информационно-коммуникационные 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82C">
        <w:rPr>
          <w:rFonts w:ascii="Times New Roman" w:hAnsi="Times New Roman" w:cs="Times New Roman"/>
          <w:sz w:val="24"/>
          <w:szCs w:val="24"/>
        </w:rPr>
        <w:t>в образовании. М.: Стандартинформ, 2007. 3 с.</w:t>
      </w:r>
    </w:p>
    <w:p w14:paraId="6D4483E8" w14:textId="05D93712" w:rsidR="0019482C" w:rsidRPr="0019482C" w:rsidRDefault="0019482C" w:rsidP="00194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8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482C">
        <w:rPr>
          <w:rFonts w:ascii="Times New Roman" w:hAnsi="Times New Roman" w:cs="Times New Roman"/>
          <w:sz w:val="24"/>
          <w:szCs w:val="24"/>
        </w:rPr>
        <w:t xml:space="preserve"> ГОСТ 7.53-2001. Издания. Международная стандартная нумерация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82C">
        <w:rPr>
          <w:rFonts w:ascii="Times New Roman" w:hAnsi="Times New Roman" w:cs="Times New Roman"/>
          <w:sz w:val="24"/>
          <w:szCs w:val="24"/>
        </w:rPr>
        <w:t>книг. Минск :Межгос. совет по стандартизации, метрологии И сертификации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82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82C">
        <w:rPr>
          <w:rFonts w:ascii="Times New Roman" w:hAnsi="Times New Roman" w:cs="Times New Roman"/>
          <w:sz w:val="24"/>
          <w:szCs w:val="24"/>
        </w:rPr>
        <w:t>М. : Изд-во стандартов, 2002. 3 с.</w:t>
      </w:r>
    </w:p>
    <w:p w14:paraId="49B84BC1" w14:textId="3E3F16EF" w:rsidR="00AC7BAF" w:rsidRDefault="00AC7BAF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55FB747" w14:textId="28E65D30" w:rsidR="00AC7BAF" w:rsidRDefault="0019482C" w:rsidP="0019482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5</w:t>
      </w:r>
    </w:p>
    <w:p w14:paraId="510F1E60" w14:textId="77777777" w:rsidR="0019482C" w:rsidRDefault="0019482C" w:rsidP="001948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82C">
        <w:rPr>
          <w:rFonts w:ascii="Times New Roman" w:hAnsi="Times New Roman" w:cs="Times New Roman"/>
          <w:b/>
          <w:bCs/>
          <w:sz w:val="24"/>
          <w:szCs w:val="24"/>
        </w:rPr>
        <w:t xml:space="preserve">ПРИМЕРНАЯ ТЕМАТИКА КУРСОВЫХ РАБОТ ПО </w:t>
      </w:r>
    </w:p>
    <w:p w14:paraId="2891C837" w14:textId="4C0D2BDB" w:rsidR="0019482C" w:rsidRDefault="0019482C" w:rsidP="001948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82C">
        <w:rPr>
          <w:rFonts w:ascii="Times New Roman" w:hAnsi="Times New Roman" w:cs="Times New Roman"/>
          <w:b/>
          <w:bCs/>
          <w:sz w:val="24"/>
          <w:szCs w:val="24"/>
        </w:rPr>
        <w:t>МДК.02.02 АНАЛИЗ ФИНАНСОВО-ХОЗЯЙСТВЕННОЙ ДЕЯТЕЛЬНОСТИ</w:t>
      </w:r>
    </w:p>
    <w:p w14:paraId="30584860" w14:textId="45DD6038" w:rsidR="0019482C" w:rsidRDefault="0019482C" w:rsidP="001948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B4B9A" w14:textId="699AEB2E" w:rsidR="002E5695" w:rsidRPr="00FA194B" w:rsidRDefault="002E5695" w:rsidP="00FA194B">
      <w:pPr>
        <w:pStyle w:val="aa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A194B">
        <w:rPr>
          <w:rFonts w:ascii="Times New Roman" w:hAnsi="Times New Roman" w:cs="Times New Roman"/>
          <w:sz w:val="24"/>
          <w:szCs w:val="24"/>
        </w:rPr>
        <w:t>Анализ запасов материальных ресурсов и эффективность их использования</w:t>
      </w:r>
      <w:r w:rsidR="00FA194B">
        <w:rPr>
          <w:rFonts w:ascii="Times New Roman" w:hAnsi="Times New Roman" w:cs="Times New Roman"/>
          <w:sz w:val="24"/>
          <w:szCs w:val="24"/>
        </w:rPr>
        <w:t xml:space="preserve"> (на примере ...)</w:t>
      </w:r>
      <w:r w:rsidRPr="00FA194B">
        <w:rPr>
          <w:rFonts w:ascii="Times New Roman" w:hAnsi="Times New Roman" w:cs="Times New Roman"/>
          <w:sz w:val="24"/>
          <w:szCs w:val="24"/>
        </w:rPr>
        <w:t>.</w:t>
      </w:r>
    </w:p>
    <w:p w14:paraId="554FDB29" w14:textId="3BB66C1C" w:rsidR="002E5695" w:rsidRPr="00FA194B" w:rsidRDefault="002E5695" w:rsidP="00FA194B">
      <w:pPr>
        <w:pStyle w:val="aa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A194B">
        <w:rPr>
          <w:rFonts w:ascii="Times New Roman" w:hAnsi="Times New Roman" w:cs="Times New Roman"/>
          <w:sz w:val="24"/>
          <w:szCs w:val="24"/>
        </w:rPr>
        <w:t>Анализ основных производственных фондов</w:t>
      </w:r>
      <w:r w:rsidR="00FA194B">
        <w:rPr>
          <w:rFonts w:ascii="Times New Roman" w:hAnsi="Times New Roman" w:cs="Times New Roman"/>
          <w:sz w:val="24"/>
          <w:szCs w:val="24"/>
        </w:rPr>
        <w:t xml:space="preserve"> </w:t>
      </w:r>
      <w:r w:rsidR="00FA194B" w:rsidRPr="00FA194B">
        <w:rPr>
          <w:rFonts w:ascii="Times New Roman" w:hAnsi="Times New Roman" w:cs="Times New Roman"/>
          <w:sz w:val="24"/>
          <w:szCs w:val="24"/>
        </w:rPr>
        <w:t>(на примере ...).</w:t>
      </w:r>
    </w:p>
    <w:p w14:paraId="739787E3" w14:textId="445ADC48" w:rsidR="002E5695" w:rsidRPr="00FA194B" w:rsidRDefault="002E5695" w:rsidP="00FA194B">
      <w:pPr>
        <w:pStyle w:val="aa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A194B">
        <w:rPr>
          <w:rFonts w:ascii="Times New Roman" w:hAnsi="Times New Roman" w:cs="Times New Roman"/>
          <w:sz w:val="24"/>
          <w:szCs w:val="24"/>
        </w:rPr>
        <w:t>Общая оценка и диагностика финансового состояния предприятия</w:t>
      </w:r>
      <w:r w:rsidR="00FA194B">
        <w:rPr>
          <w:rFonts w:ascii="Times New Roman" w:hAnsi="Times New Roman" w:cs="Times New Roman"/>
          <w:sz w:val="24"/>
          <w:szCs w:val="24"/>
        </w:rPr>
        <w:t xml:space="preserve"> </w:t>
      </w:r>
      <w:r w:rsidR="00FA194B" w:rsidRPr="00FA194B">
        <w:rPr>
          <w:rFonts w:ascii="Times New Roman" w:hAnsi="Times New Roman" w:cs="Times New Roman"/>
          <w:sz w:val="24"/>
          <w:szCs w:val="24"/>
        </w:rPr>
        <w:t>(на примере ...)</w:t>
      </w:r>
      <w:r w:rsidRPr="00FA194B">
        <w:rPr>
          <w:rFonts w:ascii="Times New Roman" w:hAnsi="Times New Roman" w:cs="Times New Roman"/>
          <w:sz w:val="24"/>
          <w:szCs w:val="24"/>
        </w:rPr>
        <w:t>.</w:t>
      </w:r>
    </w:p>
    <w:p w14:paraId="4D465E03" w14:textId="21B9BAF5" w:rsidR="002E5695" w:rsidRPr="00FA194B" w:rsidRDefault="002E5695" w:rsidP="00FA194B">
      <w:pPr>
        <w:pStyle w:val="aa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A194B">
        <w:rPr>
          <w:rFonts w:ascii="Times New Roman" w:hAnsi="Times New Roman" w:cs="Times New Roman"/>
          <w:sz w:val="24"/>
          <w:szCs w:val="24"/>
        </w:rPr>
        <w:t>Анализ финансовой устойчивости предприятия</w:t>
      </w:r>
      <w:r w:rsidR="00FA194B">
        <w:rPr>
          <w:rFonts w:ascii="Times New Roman" w:hAnsi="Times New Roman" w:cs="Times New Roman"/>
          <w:sz w:val="24"/>
          <w:szCs w:val="24"/>
        </w:rPr>
        <w:t xml:space="preserve"> </w:t>
      </w:r>
      <w:r w:rsidR="00FA194B" w:rsidRPr="00FA194B">
        <w:rPr>
          <w:rFonts w:ascii="Times New Roman" w:hAnsi="Times New Roman" w:cs="Times New Roman"/>
          <w:sz w:val="24"/>
          <w:szCs w:val="24"/>
        </w:rPr>
        <w:t>(на примере ...)</w:t>
      </w:r>
      <w:r w:rsidRPr="00FA194B">
        <w:rPr>
          <w:rFonts w:ascii="Times New Roman" w:hAnsi="Times New Roman" w:cs="Times New Roman"/>
          <w:sz w:val="24"/>
          <w:szCs w:val="24"/>
        </w:rPr>
        <w:t>.</w:t>
      </w:r>
    </w:p>
    <w:p w14:paraId="29940A67" w14:textId="51F5B6C6" w:rsidR="002E5695" w:rsidRPr="00FA194B" w:rsidRDefault="002E5695" w:rsidP="00FA194B">
      <w:pPr>
        <w:pStyle w:val="aa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A194B">
        <w:rPr>
          <w:rFonts w:ascii="Times New Roman" w:hAnsi="Times New Roman" w:cs="Times New Roman"/>
          <w:sz w:val="24"/>
          <w:szCs w:val="24"/>
        </w:rPr>
        <w:t>Анализ и оценка уровня динамики показателей прибыли</w:t>
      </w:r>
      <w:r w:rsidR="00FA194B">
        <w:rPr>
          <w:rFonts w:ascii="Times New Roman" w:hAnsi="Times New Roman" w:cs="Times New Roman"/>
          <w:sz w:val="24"/>
          <w:szCs w:val="24"/>
        </w:rPr>
        <w:t xml:space="preserve"> </w:t>
      </w:r>
      <w:r w:rsidR="00FA194B" w:rsidRPr="00FA194B">
        <w:rPr>
          <w:rFonts w:ascii="Times New Roman" w:hAnsi="Times New Roman" w:cs="Times New Roman"/>
          <w:sz w:val="24"/>
          <w:szCs w:val="24"/>
        </w:rPr>
        <w:t>(на примере ...)</w:t>
      </w:r>
      <w:r w:rsidRPr="00FA194B">
        <w:rPr>
          <w:rFonts w:ascii="Times New Roman" w:hAnsi="Times New Roman" w:cs="Times New Roman"/>
          <w:sz w:val="24"/>
          <w:szCs w:val="24"/>
        </w:rPr>
        <w:t>.</w:t>
      </w:r>
    </w:p>
    <w:p w14:paraId="0B221390" w14:textId="2B43DEDC" w:rsidR="002E5695" w:rsidRPr="00FA194B" w:rsidRDefault="002E5695" w:rsidP="00FA194B">
      <w:pPr>
        <w:pStyle w:val="aa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A194B">
        <w:rPr>
          <w:rFonts w:ascii="Times New Roman" w:hAnsi="Times New Roman" w:cs="Times New Roman"/>
          <w:sz w:val="24"/>
          <w:szCs w:val="24"/>
        </w:rPr>
        <w:t>Анализ экономического потенциала и финансового состояния предприятия</w:t>
      </w:r>
      <w:r w:rsidR="00FA194B">
        <w:rPr>
          <w:rFonts w:ascii="Times New Roman" w:hAnsi="Times New Roman" w:cs="Times New Roman"/>
          <w:sz w:val="24"/>
          <w:szCs w:val="24"/>
        </w:rPr>
        <w:t xml:space="preserve"> </w:t>
      </w:r>
      <w:r w:rsidR="00FA194B" w:rsidRPr="00FA194B">
        <w:rPr>
          <w:rFonts w:ascii="Times New Roman" w:hAnsi="Times New Roman" w:cs="Times New Roman"/>
          <w:sz w:val="24"/>
          <w:szCs w:val="24"/>
        </w:rPr>
        <w:t>(на примере ...)</w:t>
      </w:r>
      <w:r w:rsidRPr="00FA194B">
        <w:rPr>
          <w:rFonts w:ascii="Times New Roman" w:hAnsi="Times New Roman" w:cs="Times New Roman"/>
          <w:sz w:val="24"/>
          <w:szCs w:val="24"/>
        </w:rPr>
        <w:t>.</w:t>
      </w:r>
    </w:p>
    <w:p w14:paraId="1DFF836E" w14:textId="5733B779" w:rsidR="002E5695" w:rsidRPr="00FA194B" w:rsidRDefault="002E5695" w:rsidP="00FA194B">
      <w:pPr>
        <w:pStyle w:val="aa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A194B">
        <w:rPr>
          <w:rFonts w:ascii="Times New Roman" w:hAnsi="Times New Roman" w:cs="Times New Roman"/>
          <w:sz w:val="24"/>
          <w:szCs w:val="24"/>
        </w:rPr>
        <w:t>Анализ ликвидности и платежеспособности предприятия</w:t>
      </w:r>
      <w:r w:rsidR="00FA194B">
        <w:rPr>
          <w:rFonts w:ascii="Times New Roman" w:hAnsi="Times New Roman" w:cs="Times New Roman"/>
          <w:sz w:val="24"/>
          <w:szCs w:val="24"/>
        </w:rPr>
        <w:t xml:space="preserve"> </w:t>
      </w:r>
      <w:r w:rsidR="00FA194B" w:rsidRPr="00FA194B">
        <w:rPr>
          <w:rFonts w:ascii="Times New Roman" w:hAnsi="Times New Roman" w:cs="Times New Roman"/>
          <w:sz w:val="24"/>
          <w:szCs w:val="24"/>
        </w:rPr>
        <w:t>(на примере ...)</w:t>
      </w:r>
      <w:r w:rsidRPr="00FA194B">
        <w:rPr>
          <w:rFonts w:ascii="Times New Roman" w:hAnsi="Times New Roman" w:cs="Times New Roman"/>
          <w:sz w:val="24"/>
          <w:szCs w:val="24"/>
        </w:rPr>
        <w:t>.</w:t>
      </w:r>
    </w:p>
    <w:p w14:paraId="3B50C278" w14:textId="5E8DE2C4" w:rsidR="002E5695" w:rsidRPr="00FA194B" w:rsidRDefault="002E5695" w:rsidP="00FA194B">
      <w:pPr>
        <w:pStyle w:val="aa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A194B">
        <w:rPr>
          <w:rFonts w:ascii="Times New Roman" w:hAnsi="Times New Roman" w:cs="Times New Roman"/>
          <w:sz w:val="24"/>
          <w:szCs w:val="24"/>
        </w:rPr>
        <w:t>Анализ оборачиваемости основного капитала и оборотных средств</w:t>
      </w:r>
      <w:r w:rsidR="00FA194B">
        <w:rPr>
          <w:rFonts w:ascii="Times New Roman" w:hAnsi="Times New Roman" w:cs="Times New Roman"/>
          <w:sz w:val="24"/>
          <w:szCs w:val="24"/>
        </w:rPr>
        <w:t xml:space="preserve"> </w:t>
      </w:r>
      <w:r w:rsidR="00FA194B" w:rsidRPr="00FA194B">
        <w:rPr>
          <w:rFonts w:ascii="Times New Roman" w:hAnsi="Times New Roman" w:cs="Times New Roman"/>
          <w:sz w:val="24"/>
          <w:szCs w:val="24"/>
        </w:rPr>
        <w:t>(на примере ...)</w:t>
      </w:r>
      <w:r w:rsidR="00FA194B">
        <w:rPr>
          <w:rFonts w:ascii="Times New Roman" w:hAnsi="Times New Roman" w:cs="Times New Roman"/>
          <w:sz w:val="24"/>
          <w:szCs w:val="24"/>
        </w:rPr>
        <w:t>.</w:t>
      </w:r>
    </w:p>
    <w:p w14:paraId="2EDD7456" w14:textId="0B90AF28" w:rsidR="002E5695" w:rsidRPr="00FA194B" w:rsidRDefault="002E5695" w:rsidP="00FA194B">
      <w:pPr>
        <w:pStyle w:val="aa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A194B">
        <w:rPr>
          <w:rFonts w:ascii="Times New Roman" w:hAnsi="Times New Roman" w:cs="Times New Roman"/>
          <w:sz w:val="24"/>
          <w:szCs w:val="24"/>
        </w:rPr>
        <w:t>Оценка потенциального банкротства предприятия</w:t>
      </w:r>
      <w:r w:rsidR="00FA194B">
        <w:rPr>
          <w:rFonts w:ascii="Times New Roman" w:hAnsi="Times New Roman" w:cs="Times New Roman"/>
          <w:sz w:val="24"/>
          <w:szCs w:val="24"/>
        </w:rPr>
        <w:t xml:space="preserve"> </w:t>
      </w:r>
      <w:r w:rsidR="00FA194B" w:rsidRPr="00FA194B">
        <w:rPr>
          <w:rFonts w:ascii="Times New Roman" w:hAnsi="Times New Roman" w:cs="Times New Roman"/>
          <w:sz w:val="24"/>
          <w:szCs w:val="24"/>
        </w:rPr>
        <w:t>(на примере ...)</w:t>
      </w:r>
      <w:r w:rsidRPr="00FA194B">
        <w:rPr>
          <w:rFonts w:ascii="Times New Roman" w:hAnsi="Times New Roman" w:cs="Times New Roman"/>
          <w:sz w:val="24"/>
          <w:szCs w:val="24"/>
        </w:rPr>
        <w:t>.</w:t>
      </w:r>
    </w:p>
    <w:p w14:paraId="31BC5E27" w14:textId="2EC50016" w:rsidR="002E5695" w:rsidRPr="00FA194B" w:rsidRDefault="002E5695" w:rsidP="00FA194B">
      <w:pPr>
        <w:pStyle w:val="aa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A194B">
        <w:rPr>
          <w:rFonts w:ascii="Times New Roman" w:hAnsi="Times New Roman" w:cs="Times New Roman"/>
          <w:sz w:val="24"/>
          <w:szCs w:val="24"/>
        </w:rPr>
        <w:t>Анализ прибыли на основе маржинального дохода и определение влияния на прибыль отдельных факторов</w:t>
      </w:r>
      <w:r w:rsidR="00FA194B">
        <w:rPr>
          <w:rFonts w:ascii="Times New Roman" w:hAnsi="Times New Roman" w:cs="Times New Roman"/>
          <w:sz w:val="24"/>
          <w:szCs w:val="24"/>
        </w:rPr>
        <w:t xml:space="preserve"> </w:t>
      </w:r>
      <w:r w:rsidR="00FA194B" w:rsidRPr="00FA194B">
        <w:rPr>
          <w:rFonts w:ascii="Times New Roman" w:hAnsi="Times New Roman" w:cs="Times New Roman"/>
          <w:sz w:val="24"/>
          <w:szCs w:val="24"/>
        </w:rPr>
        <w:t>(на примере ...)</w:t>
      </w:r>
      <w:r w:rsidRPr="00FA194B">
        <w:rPr>
          <w:rFonts w:ascii="Times New Roman" w:hAnsi="Times New Roman" w:cs="Times New Roman"/>
          <w:sz w:val="24"/>
          <w:szCs w:val="24"/>
        </w:rPr>
        <w:t>.</w:t>
      </w:r>
    </w:p>
    <w:p w14:paraId="4E3DDDFD" w14:textId="31C12B46" w:rsidR="002E5695" w:rsidRPr="00FA194B" w:rsidRDefault="002E5695" w:rsidP="00FA194B">
      <w:pPr>
        <w:pStyle w:val="aa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A194B">
        <w:rPr>
          <w:rFonts w:ascii="Times New Roman" w:hAnsi="Times New Roman" w:cs="Times New Roman"/>
          <w:sz w:val="24"/>
          <w:szCs w:val="24"/>
        </w:rPr>
        <w:t>Анализ финансовых результатов деятельности предприятия</w:t>
      </w:r>
      <w:r w:rsidR="00FA194B">
        <w:rPr>
          <w:rFonts w:ascii="Times New Roman" w:hAnsi="Times New Roman" w:cs="Times New Roman"/>
          <w:sz w:val="24"/>
          <w:szCs w:val="24"/>
        </w:rPr>
        <w:t xml:space="preserve"> </w:t>
      </w:r>
      <w:r w:rsidR="00FA194B" w:rsidRPr="00FA194B">
        <w:rPr>
          <w:rFonts w:ascii="Times New Roman" w:hAnsi="Times New Roman" w:cs="Times New Roman"/>
          <w:sz w:val="24"/>
          <w:szCs w:val="24"/>
        </w:rPr>
        <w:t>(на примере ...)</w:t>
      </w:r>
      <w:r w:rsidRPr="00FA194B">
        <w:rPr>
          <w:rFonts w:ascii="Times New Roman" w:hAnsi="Times New Roman" w:cs="Times New Roman"/>
          <w:sz w:val="24"/>
          <w:szCs w:val="24"/>
        </w:rPr>
        <w:t>.</w:t>
      </w:r>
    </w:p>
    <w:p w14:paraId="05B1F79F" w14:textId="4FE04A36" w:rsidR="002E5695" w:rsidRPr="00FA194B" w:rsidRDefault="002E5695" w:rsidP="00FA194B">
      <w:pPr>
        <w:pStyle w:val="aa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A194B">
        <w:rPr>
          <w:rFonts w:ascii="Times New Roman" w:hAnsi="Times New Roman" w:cs="Times New Roman"/>
          <w:sz w:val="24"/>
          <w:szCs w:val="24"/>
        </w:rPr>
        <w:t>Анализ деловой активности и эффективности работы предприятия</w:t>
      </w:r>
      <w:r w:rsidR="00FA194B">
        <w:rPr>
          <w:rFonts w:ascii="Times New Roman" w:hAnsi="Times New Roman" w:cs="Times New Roman"/>
          <w:sz w:val="24"/>
          <w:szCs w:val="24"/>
        </w:rPr>
        <w:t xml:space="preserve"> </w:t>
      </w:r>
      <w:r w:rsidR="00FA194B" w:rsidRPr="00FA194B">
        <w:rPr>
          <w:rFonts w:ascii="Times New Roman" w:hAnsi="Times New Roman" w:cs="Times New Roman"/>
          <w:sz w:val="24"/>
          <w:szCs w:val="24"/>
        </w:rPr>
        <w:t>(на примере ...)</w:t>
      </w:r>
      <w:r w:rsidRPr="00FA194B">
        <w:rPr>
          <w:rFonts w:ascii="Times New Roman" w:hAnsi="Times New Roman" w:cs="Times New Roman"/>
          <w:sz w:val="24"/>
          <w:szCs w:val="24"/>
        </w:rPr>
        <w:t>.</w:t>
      </w:r>
    </w:p>
    <w:p w14:paraId="07DCD6F3" w14:textId="0A5F9C8C" w:rsidR="002E5695" w:rsidRPr="00FA194B" w:rsidRDefault="002E5695" w:rsidP="00FA194B">
      <w:pPr>
        <w:pStyle w:val="aa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A194B">
        <w:rPr>
          <w:rFonts w:ascii="Times New Roman" w:hAnsi="Times New Roman" w:cs="Times New Roman"/>
          <w:sz w:val="24"/>
          <w:szCs w:val="24"/>
        </w:rPr>
        <w:t>Анализ труда и заработной платы</w:t>
      </w:r>
      <w:r w:rsidR="00FA194B">
        <w:rPr>
          <w:rFonts w:ascii="Times New Roman" w:hAnsi="Times New Roman" w:cs="Times New Roman"/>
          <w:sz w:val="24"/>
          <w:szCs w:val="24"/>
        </w:rPr>
        <w:t xml:space="preserve"> </w:t>
      </w:r>
      <w:r w:rsidR="00FA194B" w:rsidRPr="00FA194B">
        <w:rPr>
          <w:rFonts w:ascii="Times New Roman" w:hAnsi="Times New Roman" w:cs="Times New Roman"/>
          <w:sz w:val="24"/>
          <w:szCs w:val="24"/>
        </w:rPr>
        <w:t>(на примере ...)</w:t>
      </w:r>
      <w:r w:rsidRPr="00FA194B">
        <w:rPr>
          <w:rFonts w:ascii="Times New Roman" w:hAnsi="Times New Roman" w:cs="Times New Roman"/>
          <w:sz w:val="24"/>
          <w:szCs w:val="24"/>
        </w:rPr>
        <w:t>.</w:t>
      </w:r>
    </w:p>
    <w:p w14:paraId="2618F3A4" w14:textId="1EC7A964" w:rsidR="002E5695" w:rsidRPr="00FA194B" w:rsidRDefault="002E5695" w:rsidP="00FA194B">
      <w:pPr>
        <w:pStyle w:val="aa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A194B">
        <w:rPr>
          <w:rFonts w:ascii="Times New Roman" w:hAnsi="Times New Roman" w:cs="Times New Roman"/>
          <w:sz w:val="24"/>
          <w:szCs w:val="24"/>
        </w:rPr>
        <w:t>Анализ себестоимости продукции и пути ее снижения</w:t>
      </w:r>
      <w:r w:rsidR="00FA194B">
        <w:rPr>
          <w:rFonts w:ascii="Times New Roman" w:hAnsi="Times New Roman" w:cs="Times New Roman"/>
          <w:sz w:val="24"/>
          <w:szCs w:val="24"/>
        </w:rPr>
        <w:t xml:space="preserve"> </w:t>
      </w:r>
      <w:r w:rsidR="00FA194B" w:rsidRPr="00FA194B">
        <w:rPr>
          <w:rFonts w:ascii="Times New Roman" w:hAnsi="Times New Roman" w:cs="Times New Roman"/>
          <w:sz w:val="24"/>
          <w:szCs w:val="24"/>
        </w:rPr>
        <w:t>(на примере ...)</w:t>
      </w:r>
      <w:r w:rsidRPr="00FA194B">
        <w:rPr>
          <w:rFonts w:ascii="Times New Roman" w:hAnsi="Times New Roman" w:cs="Times New Roman"/>
          <w:sz w:val="24"/>
          <w:szCs w:val="24"/>
        </w:rPr>
        <w:t>.</w:t>
      </w:r>
    </w:p>
    <w:p w14:paraId="260CB3A0" w14:textId="011BEAB2" w:rsidR="002E5695" w:rsidRPr="00FA194B" w:rsidRDefault="002E5695" w:rsidP="00FA194B">
      <w:pPr>
        <w:pStyle w:val="aa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A194B">
        <w:rPr>
          <w:rFonts w:ascii="Times New Roman" w:hAnsi="Times New Roman" w:cs="Times New Roman"/>
          <w:sz w:val="24"/>
          <w:szCs w:val="24"/>
        </w:rPr>
        <w:t>Анализ объема производства и реализации продукции</w:t>
      </w:r>
      <w:r w:rsidR="00FA194B">
        <w:rPr>
          <w:rFonts w:ascii="Times New Roman" w:hAnsi="Times New Roman" w:cs="Times New Roman"/>
          <w:sz w:val="24"/>
          <w:szCs w:val="24"/>
        </w:rPr>
        <w:t xml:space="preserve"> </w:t>
      </w:r>
      <w:r w:rsidR="00FA194B" w:rsidRPr="00FA194B">
        <w:rPr>
          <w:rFonts w:ascii="Times New Roman" w:hAnsi="Times New Roman" w:cs="Times New Roman"/>
          <w:sz w:val="24"/>
          <w:szCs w:val="24"/>
        </w:rPr>
        <w:t>(на примере ...)</w:t>
      </w:r>
      <w:r w:rsidRPr="00FA194B">
        <w:rPr>
          <w:rFonts w:ascii="Times New Roman" w:hAnsi="Times New Roman" w:cs="Times New Roman"/>
          <w:sz w:val="24"/>
          <w:szCs w:val="24"/>
        </w:rPr>
        <w:t>.</w:t>
      </w:r>
    </w:p>
    <w:p w14:paraId="28D9F651" w14:textId="4A9276CE" w:rsidR="002E5695" w:rsidRPr="00FA194B" w:rsidRDefault="002E5695" w:rsidP="00FA194B">
      <w:pPr>
        <w:pStyle w:val="aa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A194B">
        <w:rPr>
          <w:rFonts w:ascii="Times New Roman" w:hAnsi="Times New Roman" w:cs="Times New Roman"/>
          <w:sz w:val="24"/>
          <w:szCs w:val="24"/>
        </w:rPr>
        <w:t>Анализ структуры и стоимости капитала предприятия</w:t>
      </w:r>
      <w:r w:rsidR="00FA194B">
        <w:rPr>
          <w:rFonts w:ascii="Times New Roman" w:hAnsi="Times New Roman" w:cs="Times New Roman"/>
          <w:sz w:val="24"/>
          <w:szCs w:val="24"/>
        </w:rPr>
        <w:t xml:space="preserve"> </w:t>
      </w:r>
      <w:r w:rsidR="00FA194B" w:rsidRPr="00FA194B">
        <w:rPr>
          <w:rFonts w:ascii="Times New Roman" w:hAnsi="Times New Roman" w:cs="Times New Roman"/>
          <w:sz w:val="24"/>
          <w:szCs w:val="24"/>
        </w:rPr>
        <w:t>(на примере ...)</w:t>
      </w:r>
      <w:r w:rsidRPr="00FA194B">
        <w:rPr>
          <w:rFonts w:ascii="Times New Roman" w:hAnsi="Times New Roman" w:cs="Times New Roman"/>
          <w:sz w:val="24"/>
          <w:szCs w:val="24"/>
        </w:rPr>
        <w:t>.</w:t>
      </w:r>
    </w:p>
    <w:p w14:paraId="2C03E4B8" w14:textId="4D14DD32" w:rsidR="002E5695" w:rsidRPr="00FA194B" w:rsidRDefault="002E5695" w:rsidP="00FA194B">
      <w:pPr>
        <w:pStyle w:val="aa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A194B">
        <w:rPr>
          <w:rFonts w:ascii="Times New Roman" w:hAnsi="Times New Roman" w:cs="Times New Roman"/>
          <w:sz w:val="24"/>
          <w:szCs w:val="24"/>
        </w:rPr>
        <w:t>Анализ доходности предприятия</w:t>
      </w:r>
      <w:r w:rsidR="00FA194B">
        <w:rPr>
          <w:rFonts w:ascii="Times New Roman" w:hAnsi="Times New Roman" w:cs="Times New Roman"/>
          <w:sz w:val="24"/>
          <w:szCs w:val="24"/>
        </w:rPr>
        <w:t xml:space="preserve"> </w:t>
      </w:r>
      <w:r w:rsidR="00FA194B" w:rsidRPr="00FA194B">
        <w:rPr>
          <w:rFonts w:ascii="Times New Roman" w:hAnsi="Times New Roman" w:cs="Times New Roman"/>
          <w:sz w:val="24"/>
          <w:szCs w:val="24"/>
        </w:rPr>
        <w:t>(на примере ...)</w:t>
      </w:r>
      <w:r w:rsidRPr="00FA194B">
        <w:rPr>
          <w:rFonts w:ascii="Times New Roman" w:hAnsi="Times New Roman" w:cs="Times New Roman"/>
          <w:sz w:val="24"/>
          <w:szCs w:val="24"/>
        </w:rPr>
        <w:t>.</w:t>
      </w:r>
    </w:p>
    <w:p w14:paraId="0126C36F" w14:textId="7373E826" w:rsidR="002E5695" w:rsidRPr="00FA194B" w:rsidRDefault="002E5695" w:rsidP="00FA194B">
      <w:pPr>
        <w:pStyle w:val="aa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A194B">
        <w:rPr>
          <w:rFonts w:ascii="Times New Roman" w:hAnsi="Times New Roman" w:cs="Times New Roman"/>
          <w:sz w:val="24"/>
          <w:szCs w:val="24"/>
        </w:rPr>
        <w:t>Перспективный финансовый анализ</w:t>
      </w:r>
      <w:r w:rsidR="00FA194B">
        <w:rPr>
          <w:rFonts w:ascii="Times New Roman" w:hAnsi="Times New Roman" w:cs="Times New Roman"/>
          <w:sz w:val="24"/>
          <w:szCs w:val="24"/>
        </w:rPr>
        <w:t xml:space="preserve"> </w:t>
      </w:r>
      <w:r w:rsidR="00FA194B" w:rsidRPr="00FA194B">
        <w:rPr>
          <w:rFonts w:ascii="Times New Roman" w:hAnsi="Times New Roman" w:cs="Times New Roman"/>
          <w:sz w:val="24"/>
          <w:szCs w:val="24"/>
        </w:rPr>
        <w:t>(на примере ...)</w:t>
      </w:r>
      <w:r w:rsidRPr="00FA194B">
        <w:rPr>
          <w:rFonts w:ascii="Times New Roman" w:hAnsi="Times New Roman" w:cs="Times New Roman"/>
          <w:sz w:val="24"/>
          <w:szCs w:val="24"/>
        </w:rPr>
        <w:t>.</w:t>
      </w:r>
    </w:p>
    <w:p w14:paraId="49BC71E9" w14:textId="1F64DC58" w:rsidR="002E5695" w:rsidRPr="00FA194B" w:rsidRDefault="002E5695" w:rsidP="00FA194B">
      <w:pPr>
        <w:pStyle w:val="aa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A194B">
        <w:rPr>
          <w:rFonts w:ascii="Times New Roman" w:hAnsi="Times New Roman" w:cs="Times New Roman"/>
          <w:sz w:val="24"/>
          <w:szCs w:val="24"/>
        </w:rPr>
        <w:t>Диагностика рентабельности использования производственных ресурсов</w:t>
      </w:r>
      <w:r w:rsidR="00FA194B">
        <w:rPr>
          <w:rFonts w:ascii="Times New Roman" w:hAnsi="Times New Roman" w:cs="Times New Roman"/>
          <w:sz w:val="24"/>
          <w:szCs w:val="24"/>
        </w:rPr>
        <w:t xml:space="preserve"> </w:t>
      </w:r>
      <w:r w:rsidR="00FA194B" w:rsidRPr="00FA194B">
        <w:rPr>
          <w:rFonts w:ascii="Times New Roman" w:hAnsi="Times New Roman" w:cs="Times New Roman"/>
          <w:sz w:val="24"/>
          <w:szCs w:val="24"/>
        </w:rPr>
        <w:t>(на примере ...)</w:t>
      </w:r>
      <w:r w:rsidR="00FA194B">
        <w:rPr>
          <w:rFonts w:ascii="Times New Roman" w:hAnsi="Times New Roman" w:cs="Times New Roman"/>
          <w:sz w:val="24"/>
          <w:szCs w:val="24"/>
        </w:rPr>
        <w:t>.</w:t>
      </w:r>
    </w:p>
    <w:p w14:paraId="1CE40C18" w14:textId="6D67FD58" w:rsidR="002E5695" w:rsidRPr="00FA194B" w:rsidRDefault="002E5695" w:rsidP="00FA194B">
      <w:pPr>
        <w:pStyle w:val="aa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A194B">
        <w:rPr>
          <w:rFonts w:ascii="Times New Roman" w:hAnsi="Times New Roman" w:cs="Times New Roman"/>
          <w:sz w:val="24"/>
          <w:szCs w:val="24"/>
        </w:rPr>
        <w:t>Структурный анализ активов и пассивов предприятий</w:t>
      </w:r>
      <w:r w:rsidR="00FA194B">
        <w:rPr>
          <w:rFonts w:ascii="Times New Roman" w:hAnsi="Times New Roman" w:cs="Times New Roman"/>
          <w:sz w:val="24"/>
          <w:szCs w:val="24"/>
        </w:rPr>
        <w:t xml:space="preserve"> </w:t>
      </w:r>
      <w:r w:rsidR="00FA194B" w:rsidRPr="00FA194B">
        <w:rPr>
          <w:rFonts w:ascii="Times New Roman" w:hAnsi="Times New Roman" w:cs="Times New Roman"/>
          <w:sz w:val="24"/>
          <w:szCs w:val="24"/>
        </w:rPr>
        <w:t>(на примере ...)</w:t>
      </w:r>
      <w:r w:rsidRPr="00FA194B">
        <w:rPr>
          <w:rFonts w:ascii="Times New Roman" w:hAnsi="Times New Roman" w:cs="Times New Roman"/>
          <w:sz w:val="24"/>
          <w:szCs w:val="24"/>
        </w:rPr>
        <w:t>.</w:t>
      </w:r>
    </w:p>
    <w:p w14:paraId="12C14318" w14:textId="49163018" w:rsidR="002E5695" w:rsidRPr="00FA194B" w:rsidRDefault="002E5695" w:rsidP="00FA194B">
      <w:pPr>
        <w:pStyle w:val="aa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A194B">
        <w:rPr>
          <w:rFonts w:ascii="Times New Roman" w:hAnsi="Times New Roman" w:cs="Times New Roman"/>
          <w:sz w:val="24"/>
          <w:szCs w:val="24"/>
        </w:rPr>
        <w:t>Анализ продукта и рынков его реализации</w:t>
      </w:r>
      <w:r w:rsidR="00FA194B">
        <w:rPr>
          <w:rFonts w:ascii="Times New Roman" w:hAnsi="Times New Roman" w:cs="Times New Roman"/>
          <w:sz w:val="24"/>
          <w:szCs w:val="24"/>
        </w:rPr>
        <w:t xml:space="preserve"> </w:t>
      </w:r>
      <w:r w:rsidR="00FA194B" w:rsidRPr="00FA194B">
        <w:rPr>
          <w:rFonts w:ascii="Times New Roman" w:hAnsi="Times New Roman" w:cs="Times New Roman"/>
          <w:sz w:val="24"/>
          <w:szCs w:val="24"/>
        </w:rPr>
        <w:t>(на примере ...)</w:t>
      </w:r>
      <w:r w:rsidRPr="00FA194B">
        <w:rPr>
          <w:rFonts w:ascii="Times New Roman" w:hAnsi="Times New Roman" w:cs="Times New Roman"/>
          <w:sz w:val="24"/>
          <w:szCs w:val="24"/>
        </w:rPr>
        <w:t>.</w:t>
      </w:r>
    </w:p>
    <w:p w14:paraId="41CFB793" w14:textId="5F7888AD" w:rsidR="002E5695" w:rsidRPr="00FA194B" w:rsidRDefault="002E5695" w:rsidP="00FA194B">
      <w:pPr>
        <w:pStyle w:val="aa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A194B">
        <w:rPr>
          <w:rFonts w:ascii="Times New Roman" w:hAnsi="Times New Roman" w:cs="Times New Roman"/>
          <w:sz w:val="24"/>
          <w:szCs w:val="24"/>
        </w:rPr>
        <w:t>Обоснование управленческих решений в бизнесе на основе маржинального анализа</w:t>
      </w:r>
      <w:r w:rsidR="00FA194B">
        <w:rPr>
          <w:rFonts w:ascii="Times New Roman" w:hAnsi="Times New Roman" w:cs="Times New Roman"/>
          <w:sz w:val="24"/>
          <w:szCs w:val="24"/>
        </w:rPr>
        <w:t xml:space="preserve"> </w:t>
      </w:r>
      <w:r w:rsidR="00FA194B" w:rsidRPr="00FA194B">
        <w:rPr>
          <w:rFonts w:ascii="Times New Roman" w:hAnsi="Times New Roman" w:cs="Times New Roman"/>
          <w:sz w:val="24"/>
          <w:szCs w:val="24"/>
        </w:rPr>
        <w:t>(на примере ...)</w:t>
      </w:r>
      <w:r w:rsidRPr="00FA194B">
        <w:rPr>
          <w:rFonts w:ascii="Times New Roman" w:hAnsi="Times New Roman" w:cs="Times New Roman"/>
          <w:sz w:val="24"/>
          <w:szCs w:val="24"/>
        </w:rPr>
        <w:t>.</w:t>
      </w:r>
    </w:p>
    <w:p w14:paraId="35257381" w14:textId="2B4629D5" w:rsidR="002E5695" w:rsidRPr="00FA194B" w:rsidRDefault="002E5695" w:rsidP="00FA194B">
      <w:pPr>
        <w:pStyle w:val="aa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A194B">
        <w:rPr>
          <w:rFonts w:ascii="Times New Roman" w:hAnsi="Times New Roman" w:cs="Times New Roman"/>
          <w:sz w:val="24"/>
          <w:szCs w:val="24"/>
        </w:rPr>
        <w:lastRenderedPageBreak/>
        <w:t>Оценка эффективности использования собственного и заемного капитала</w:t>
      </w:r>
      <w:r w:rsidR="00FA194B">
        <w:rPr>
          <w:rFonts w:ascii="Times New Roman" w:hAnsi="Times New Roman" w:cs="Times New Roman"/>
          <w:sz w:val="24"/>
          <w:szCs w:val="24"/>
        </w:rPr>
        <w:t xml:space="preserve"> </w:t>
      </w:r>
      <w:r w:rsidR="00FA194B" w:rsidRPr="00FA194B">
        <w:rPr>
          <w:rFonts w:ascii="Times New Roman" w:hAnsi="Times New Roman" w:cs="Times New Roman"/>
          <w:sz w:val="24"/>
          <w:szCs w:val="24"/>
        </w:rPr>
        <w:t>(на примере ...)</w:t>
      </w:r>
      <w:r w:rsidRPr="00FA19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D59940" w14:textId="04D111AB" w:rsidR="002E5695" w:rsidRPr="00FA194B" w:rsidRDefault="002E5695" w:rsidP="00FA194B">
      <w:pPr>
        <w:pStyle w:val="aa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A194B">
        <w:rPr>
          <w:rFonts w:ascii="Times New Roman" w:hAnsi="Times New Roman" w:cs="Times New Roman"/>
          <w:sz w:val="24"/>
          <w:szCs w:val="24"/>
        </w:rPr>
        <w:t>Анализ эффективности долгосрочных инвестиций</w:t>
      </w:r>
      <w:r w:rsidR="00FA194B">
        <w:rPr>
          <w:rFonts w:ascii="Times New Roman" w:hAnsi="Times New Roman" w:cs="Times New Roman"/>
          <w:sz w:val="24"/>
          <w:szCs w:val="24"/>
        </w:rPr>
        <w:t xml:space="preserve"> </w:t>
      </w:r>
      <w:r w:rsidR="00FA194B" w:rsidRPr="00FA194B">
        <w:rPr>
          <w:rFonts w:ascii="Times New Roman" w:hAnsi="Times New Roman" w:cs="Times New Roman"/>
          <w:sz w:val="24"/>
          <w:szCs w:val="24"/>
        </w:rPr>
        <w:t>(на примере ...)</w:t>
      </w:r>
      <w:r w:rsidRPr="00FA194B">
        <w:rPr>
          <w:rFonts w:ascii="Times New Roman" w:hAnsi="Times New Roman" w:cs="Times New Roman"/>
          <w:sz w:val="24"/>
          <w:szCs w:val="24"/>
        </w:rPr>
        <w:t>.</w:t>
      </w:r>
    </w:p>
    <w:p w14:paraId="7516B36E" w14:textId="3300CA80" w:rsidR="002E5695" w:rsidRPr="00FA194B" w:rsidRDefault="002E5695" w:rsidP="00FA194B">
      <w:pPr>
        <w:pStyle w:val="aa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A194B">
        <w:rPr>
          <w:rFonts w:ascii="Times New Roman" w:hAnsi="Times New Roman" w:cs="Times New Roman"/>
          <w:sz w:val="24"/>
          <w:szCs w:val="24"/>
        </w:rPr>
        <w:t>Анализ инвестиционной и инновационной деятельности предприятия</w:t>
      </w:r>
      <w:r w:rsidR="00FA194B">
        <w:rPr>
          <w:rFonts w:ascii="Times New Roman" w:hAnsi="Times New Roman" w:cs="Times New Roman"/>
          <w:sz w:val="24"/>
          <w:szCs w:val="24"/>
        </w:rPr>
        <w:t xml:space="preserve"> </w:t>
      </w:r>
      <w:r w:rsidR="00FA194B" w:rsidRPr="00FA194B">
        <w:rPr>
          <w:rFonts w:ascii="Times New Roman" w:hAnsi="Times New Roman" w:cs="Times New Roman"/>
          <w:sz w:val="24"/>
          <w:szCs w:val="24"/>
        </w:rPr>
        <w:t>(на примере ...)</w:t>
      </w:r>
      <w:r w:rsidRPr="00FA194B">
        <w:rPr>
          <w:rFonts w:ascii="Times New Roman" w:hAnsi="Times New Roman" w:cs="Times New Roman"/>
          <w:sz w:val="24"/>
          <w:szCs w:val="24"/>
        </w:rPr>
        <w:t>.</w:t>
      </w:r>
    </w:p>
    <w:p w14:paraId="414F88E1" w14:textId="4C7E68AD" w:rsidR="002E5695" w:rsidRPr="00FA194B" w:rsidRDefault="002E5695" w:rsidP="00FA194B">
      <w:pPr>
        <w:pStyle w:val="aa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A194B">
        <w:rPr>
          <w:rFonts w:ascii="Times New Roman" w:hAnsi="Times New Roman" w:cs="Times New Roman"/>
          <w:sz w:val="24"/>
          <w:szCs w:val="24"/>
        </w:rPr>
        <w:t>Анализ фондоотдачи, материалоемкости и производительности труда</w:t>
      </w:r>
      <w:r w:rsidR="00FA194B">
        <w:rPr>
          <w:rFonts w:ascii="Times New Roman" w:hAnsi="Times New Roman" w:cs="Times New Roman"/>
          <w:sz w:val="24"/>
          <w:szCs w:val="24"/>
        </w:rPr>
        <w:t xml:space="preserve"> </w:t>
      </w:r>
      <w:r w:rsidR="00FA194B" w:rsidRPr="00FA194B">
        <w:rPr>
          <w:rFonts w:ascii="Times New Roman" w:hAnsi="Times New Roman" w:cs="Times New Roman"/>
          <w:sz w:val="24"/>
          <w:szCs w:val="24"/>
        </w:rPr>
        <w:t>(на примере ...)</w:t>
      </w:r>
      <w:r w:rsidRPr="00FA194B">
        <w:rPr>
          <w:rFonts w:ascii="Times New Roman" w:hAnsi="Times New Roman" w:cs="Times New Roman"/>
          <w:sz w:val="24"/>
          <w:szCs w:val="24"/>
        </w:rPr>
        <w:t>.</w:t>
      </w:r>
    </w:p>
    <w:p w14:paraId="58D29271" w14:textId="6F0B031B" w:rsidR="002E5695" w:rsidRPr="00FA194B" w:rsidRDefault="002E5695" w:rsidP="00FA194B">
      <w:pPr>
        <w:pStyle w:val="aa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A194B">
        <w:rPr>
          <w:rFonts w:ascii="Times New Roman" w:hAnsi="Times New Roman" w:cs="Times New Roman"/>
          <w:sz w:val="24"/>
          <w:szCs w:val="24"/>
        </w:rPr>
        <w:t>Анализ обеспеченности предприятия трудовыми ресурсами и использования рабочего времени</w:t>
      </w:r>
      <w:r w:rsidR="00FA194B">
        <w:rPr>
          <w:rFonts w:ascii="Times New Roman" w:hAnsi="Times New Roman" w:cs="Times New Roman"/>
          <w:sz w:val="24"/>
          <w:szCs w:val="24"/>
        </w:rPr>
        <w:t xml:space="preserve"> </w:t>
      </w:r>
      <w:r w:rsidR="00FA194B" w:rsidRPr="00FA194B">
        <w:rPr>
          <w:rFonts w:ascii="Times New Roman" w:hAnsi="Times New Roman" w:cs="Times New Roman"/>
          <w:sz w:val="24"/>
          <w:szCs w:val="24"/>
        </w:rPr>
        <w:t>(на примере ...)</w:t>
      </w:r>
      <w:r w:rsidRPr="00FA194B">
        <w:rPr>
          <w:rFonts w:ascii="Times New Roman" w:hAnsi="Times New Roman" w:cs="Times New Roman"/>
          <w:sz w:val="24"/>
          <w:szCs w:val="24"/>
        </w:rPr>
        <w:t>.</w:t>
      </w:r>
    </w:p>
    <w:p w14:paraId="58C119E9" w14:textId="318B2F5F" w:rsidR="0019482C" w:rsidRDefault="002E5695" w:rsidP="00FA194B">
      <w:pPr>
        <w:pStyle w:val="aa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A194B">
        <w:rPr>
          <w:rFonts w:ascii="Times New Roman" w:hAnsi="Times New Roman" w:cs="Times New Roman"/>
          <w:sz w:val="24"/>
          <w:szCs w:val="24"/>
        </w:rPr>
        <w:t>Анализ эффективности использования трудовых ресурсов</w:t>
      </w:r>
      <w:r w:rsidR="00FA194B">
        <w:rPr>
          <w:rFonts w:ascii="Times New Roman" w:hAnsi="Times New Roman" w:cs="Times New Roman"/>
          <w:sz w:val="24"/>
          <w:szCs w:val="24"/>
        </w:rPr>
        <w:t xml:space="preserve"> </w:t>
      </w:r>
      <w:r w:rsidR="00FA194B" w:rsidRPr="00FA194B">
        <w:rPr>
          <w:rFonts w:ascii="Times New Roman" w:hAnsi="Times New Roman" w:cs="Times New Roman"/>
          <w:sz w:val="24"/>
          <w:szCs w:val="24"/>
        </w:rPr>
        <w:t>(на примере ...)</w:t>
      </w:r>
      <w:r w:rsidRPr="00FA194B">
        <w:rPr>
          <w:rFonts w:ascii="Times New Roman" w:hAnsi="Times New Roman" w:cs="Times New Roman"/>
          <w:sz w:val="24"/>
          <w:szCs w:val="24"/>
        </w:rPr>
        <w:t>.</w:t>
      </w:r>
    </w:p>
    <w:p w14:paraId="43A50D7A" w14:textId="5BB60734" w:rsidR="007C13A8" w:rsidRDefault="007C13A8" w:rsidP="007C13A8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F3725" w14:textId="21337DCE" w:rsidR="007C13A8" w:rsidRDefault="007C13A8" w:rsidP="007C13A8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E08F3" w14:textId="4B5A2632" w:rsidR="007C13A8" w:rsidRDefault="007C13A8" w:rsidP="007C13A8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836C9" w14:textId="0ADAA912" w:rsidR="007C13A8" w:rsidRDefault="007C13A8" w:rsidP="007C13A8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4C82C" w14:textId="43CFEF0A" w:rsidR="007C13A8" w:rsidRDefault="007C13A8" w:rsidP="007C13A8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22F2C" w14:textId="23A87670" w:rsidR="007C13A8" w:rsidRDefault="007C13A8" w:rsidP="007C13A8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47D28" w14:textId="42D23289" w:rsidR="007C13A8" w:rsidRDefault="007C13A8" w:rsidP="007C13A8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984CB" w14:textId="5D981D1C" w:rsidR="007C13A8" w:rsidRDefault="007C13A8" w:rsidP="007C13A8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1B24F" w14:textId="69425331" w:rsidR="007C13A8" w:rsidRDefault="007C13A8" w:rsidP="007C13A8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E7E7B" w14:textId="7FC6FBF0" w:rsidR="007C13A8" w:rsidRDefault="007C13A8" w:rsidP="007C13A8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C1C6D" w14:textId="3E9B4D5A" w:rsidR="007C13A8" w:rsidRDefault="007C13A8" w:rsidP="007C13A8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341AC" w14:textId="1D2B445E" w:rsidR="007C13A8" w:rsidRDefault="007C13A8" w:rsidP="007C13A8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A9EAB" w14:textId="06D5DBC5" w:rsidR="007C13A8" w:rsidRDefault="007C13A8" w:rsidP="007C13A8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CB948" w14:textId="613CD925" w:rsidR="007C13A8" w:rsidRDefault="007C13A8" w:rsidP="007C13A8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3400C" w14:textId="589D03DE" w:rsidR="007C13A8" w:rsidRDefault="007C13A8" w:rsidP="007C13A8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A5110" w14:textId="12F49E7E" w:rsidR="007C13A8" w:rsidRDefault="007C13A8" w:rsidP="007C13A8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10CC8" w14:textId="050439AA" w:rsidR="007C13A8" w:rsidRDefault="007C13A8" w:rsidP="007C13A8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4DC8B" w14:textId="372D734C" w:rsidR="007C13A8" w:rsidRDefault="007C13A8" w:rsidP="007C13A8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D0A4A" w14:textId="3A70B75D" w:rsidR="007C13A8" w:rsidRDefault="007C13A8" w:rsidP="007C13A8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735A4" w14:textId="0E1199AA" w:rsidR="007C13A8" w:rsidRDefault="007C13A8" w:rsidP="007C13A8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0D45E" w14:textId="561FEA2C" w:rsidR="007C13A8" w:rsidRDefault="007C13A8" w:rsidP="007C13A8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77387" w14:textId="18C7B7D8" w:rsidR="007C13A8" w:rsidRDefault="007C13A8" w:rsidP="007C13A8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49CFB" w14:textId="1D6715EA" w:rsidR="007C13A8" w:rsidRDefault="007C13A8" w:rsidP="007C13A8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0657D" w14:textId="6E0217B7" w:rsidR="007C13A8" w:rsidRDefault="007C13A8" w:rsidP="007C13A8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4C73B" w14:textId="0C6C171A" w:rsidR="007C13A8" w:rsidRDefault="007C13A8" w:rsidP="007C13A8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EECCE" w14:textId="4B33DF3F" w:rsidR="007C13A8" w:rsidRDefault="007C13A8" w:rsidP="007C13A8">
      <w:pPr>
        <w:tabs>
          <w:tab w:val="left" w:pos="993"/>
          <w:tab w:val="left" w:pos="1276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6</w:t>
      </w:r>
    </w:p>
    <w:p w14:paraId="13B2DB28" w14:textId="77777777" w:rsidR="007C13A8" w:rsidRDefault="007C13A8" w:rsidP="007C13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82C">
        <w:rPr>
          <w:rFonts w:ascii="Times New Roman" w:hAnsi="Times New Roman" w:cs="Times New Roman"/>
          <w:b/>
          <w:bCs/>
          <w:sz w:val="24"/>
          <w:szCs w:val="24"/>
        </w:rPr>
        <w:t xml:space="preserve">ПРИМЕРНАЯ ТЕМАТИКА КУРСОВЫХ РАБОТ ПО </w:t>
      </w:r>
    </w:p>
    <w:p w14:paraId="4F8E3A0A" w14:textId="74A25981" w:rsidR="007C13A8" w:rsidRDefault="007C13A8" w:rsidP="007C13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82C">
        <w:rPr>
          <w:rFonts w:ascii="Times New Roman" w:hAnsi="Times New Roman" w:cs="Times New Roman"/>
          <w:b/>
          <w:bCs/>
          <w:sz w:val="24"/>
          <w:szCs w:val="24"/>
        </w:rPr>
        <w:t>МДК.0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9482C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94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ОРГАНИЗАЦИЯ КОММЕРЧЕСКОЙ ДЕЯТЕЛЬНОСТИ</w:t>
      </w:r>
    </w:p>
    <w:p w14:paraId="61B57BA0" w14:textId="77777777" w:rsidR="007C13A8" w:rsidRDefault="007C13A8" w:rsidP="007C1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097EF2" w14:textId="684CA7C7" w:rsidR="007C13A8" w:rsidRPr="007C13A8" w:rsidRDefault="007C13A8" w:rsidP="007C13A8">
      <w:pPr>
        <w:pStyle w:val="aa"/>
        <w:numPr>
          <w:ilvl w:val="0"/>
          <w:numId w:val="2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13A8">
        <w:rPr>
          <w:rFonts w:ascii="Times New Roman" w:hAnsi="Times New Roman" w:cs="Times New Roman"/>
          <w:sz w:val="24"/>
          <w:szCs w:val="24"/>
        </w:rPr>
        <w:t>Коммерческая информация и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13A8">
        <w:rPr>
          <w:rFonts w:ascii="Times New Roman" w:hAnsi="Times New Roman" w:cs="Times New Roman"/>
          <w:sz w:val="24"/>
          <w:szCs w:val="24"/>
        </w:rPr>
        <w:t xml:space="preserve"> защита в организациях торговли.</w:t>
      </w:r>
    </w:p>
    <w:p w14:paraId="251B243F" w14:textId="44DB3175" w:rsidR="007C13A8" w:rsidRPr="007C13A8" w:rsidRDefault="007C13A8" w:rsidP="007C13A8">
      <w:pPr>
        <w:pStyle w:val="aa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13A8">
        <w:rPr>
          <w:rFonts w:ascii="Times New Roman" w:hAnsi="Times New Roman" w:cs="Times New Roman"/>
          <w:sz w:val="24"/>
          <w:szCs w:val="24"/>
        </w:rPr>
        <w:t>Организация работы коммерческой службы (отдела, специалиста) предприятия торговли</w:t>
      </w:r>
      <w:r w:rsidRPr="007C13A8">
        <w:rPr>
          <w:rFonts w:ascii="Times New Roman" w:hAnsi="Times New Roman" w:cs="Times New Roman"/>
          <w:sz w:val="24"/>
          <w:szCs w:val="24"/>
        </w:rPr>
        <w:t xml:space="preserve"> </w:t>
      </w:r>
      <w:r w:rsidRPr="007C13A8">
        <w:rPr>
          <w:rFonts w:ascii="Times New Roman" w:hAnsi="Times New Roman" w:cs="Times New Roman"/>
          <w:sz w:val="24"/>
          <w:szCs w:val="24"/>
        </w:rPr>
        <w:t>по изучению покупательского спроса и пути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13A8">
        <w:rPr>
          <w:rFonts w:ascii="Times New Roman" w:hAnsi="Times New Roman" w:cs="Times New Roman"/>
          <w:sz w:val="24"/>
          <w:szCs w:val="24"/>
        </w:rPr>
        <w:t xml:space="preserve"> совершенствования.</w:t>
      </w:r>
    </w:p>
    <w:p w14:paraId="438C3784" w14:textId="68AD8A4F" w:rsidR="007C13A8" w:rsidRPr="007C13A8" w:rsidRDefault="007C13A8" w:rsidP="007C13A8">
      <w:pPr>
        <w:pStyle w:val="aa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13A8">
        <w:rPr>
          <w:rFonts w:ascii="Times New Roman" w:hAnsi="Times New Roman" w:cs="Times New Roman"/>
          <w:sz w:val="24"/>
          <w:szCs w:val="24"/>
        </w:rPr>
        <w:t>Организация изучения спроса оптовых покупателей и пути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13A8">
        <w:rPr>
          <w:rFonts w:ascii="Times New Roman" w:hAnsi="Times New Roman" w:cs="Times New Roman"/>
          <w:sz w:val="24"/>
          <w:szCs w:val="24"/>
        </w:rPr>
        <w:t xml:space="preserve"> совершенствования.</w:t>
      </w:r>
    </w:p>
    <w:p w14:paraId="66C8B075" w14:textId="1AC71854" w:rsidR="007C13A8" w:rsidRPr="007C13A8" w:rsidRDefault="007C13A8" w:rsidP="007C13A8">
      <w:pPr>
        <w:pStyle w:val="aa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13A8">
        <w:rPr>
          <w:rFonts w:ascii="Times New Roman" w:hAnsi="Times New Roman" w:cs="Times New Roman"/>
          <w:sz w:val="24"/>
          <w:szCs w:val="24"/>
        </w:rPr>
        <w:t xml:space="preserve">Коммерческая деятельность по формированию спроса на товары и услуги </w:t>
      </w:r>
      <w:r>
        <w:rPr>
          <w:rFonts w:ascii="Times New Roman" w:hAnsi="Times New Roman" w:cs="Times New Roman"/>
          <w:sz w:val="24"/>
          <w:szCs w:val="24"/>
        </w:rPr>
        <w:t>торговли</w:t>
      </w:r>
      <w:r w:rsidRPr="007C13A8">
        <w:rPr>
          <w:rFonts w:ascii="Times New Roman" w:hAnsi="Times New Roman" w:cs="Times New Roman"/>
          <w:sz w:val="24"/>
          <w:szCs w:val="24"/>
        </w:rPr>
        <w:t>.</w:t>
      </w:r>
    </w:p>
    <w:p w14:paraId="26AD3A92" w14:textId="7C4C6B8E" w:rsidR="007C13A8" w:rsidRPr="007C13A8" w:rsidRDefault="007C13A8" w:rsidP="007C13A8">
      <w:pPr>
        <w:pStyle w:val="aa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13A8">
        <w:rPr>
          <w:rFonts w:ascii="Times New Roman" w:hAnsi="Times New Roman" w:cs="Times New Roman"/>
          <w:sz w:val="24"/>
          <w:szCs w:val="24"/>
        </w:rPr>
        <w:t xml:space="preserve">Изучение конъюнктуры рынка и использование его результатов в коммерческой деятельности на примере </w:t>
      </w:r>
      <w:r>
        <w:rPr>
          <w:rFonts w:ascii="Times New Roman" w:hAnsi="Times New Roman" w:cs="Times New Roman"/>
          <w:sz w:val="24"/>
          <w:szCs w:val="24"/>
        </w:rPr>
        <w:t>торговли</w:t>
      </w:r>
      <w:r w:rsidRPr="007C13A8">
        <w:rPr>
          <w:rFonts w:ascii="Times New Roman" w:hAnsi="Times New Roman" w:cs="Times New Roman"/>
          <w:sz w:val="24"/>
          <w:szCs w:val="24"/>
        </w:rPr>
        <w:t>.</w:t>
      </w:r>
    </w:p>
    <w:p w14:paraId="2522F216" w14:textId="77777777" w:rsidR="007C13A8" w:rsidRPr="007C13A8" w:rsidRDefault="007C13A8" w:rsidP="007C13A8">
      <w:pPr>
        <w:pStyle w:val="aa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13A8">
        <w:rPr>
          <w:rFonts w:ascii="Times New Roman" w:hAnsi="Times New Roman" w:cs="Times New Roman"/>
          <w:sz w:val="24"/>
          <w:szCs w:val="24"/>
        </w:rPr>
        <w:t>Коммерческая работа по формированию ассортимента товаров в розничной торговой сети.</w:t>
      </w:r>
    </w:p>
    <w:p w14:paraId="55D9501F" w14:textId="77777777" w:rsidR="007C13A8" w:rsidRPr="007C13A8" w:rsidRDefault="007C13A8" w:rsidP="007C13A8">
      <w:pPr>
        <w:pStyle w:val="aa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13A8">
        <w:rPr>
          <w:rFonts w:ascii="Times New Roman" w:hAnsi="Times New Roman" w:cs="Times New Roman"/>
          <w:sz w:val="24"/>
          <w:szCs w:val="24"/>
        </w:rPr>
        <w:t>Формирование ассортимента товаров в фирменном магазине и пути его совершенствования.</w:t>
      </w:r>
    </w:p>
    <w:p w14:paraId="1493407A" w14:textId="77777777" w:rsidR="007C13A8" w:rsidRPr="007C13A8" w:rsidRDefault="007C13A8" w:rsidP="007C13A8">
      <w:pPr>
        <w:pStyle w:val="aa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13A8">
        <w:rPr>
          <w:rFonts w:ascii="Times New Roman" w:hAnsi="Times New Roman" w:cs="Times New Roman"/>
          <w:sz w:val="24"/>
          <w:szCs w:val="24"/>
        </w:rPr>
        <w:t>Формирование ассортимента товаров в оптовой торговой организации и пути повышения его эффективности.</w:t>
      </w:r>
    </w:p>
    <w:p w14:paraId="2ED63866" w14:textId="42E12A31" w:rsidR="007C13A8" w:rsidRPr="007C13A8" w:rsidRDefault="007C13A8" w:rsidP="007C13A8">
      <w:pPr>
        <w:pStyle w:val="aa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13A8">
        <w:rPr>
          <w:rFonts w:ascii="Times New Roman" w:hAnsi="Times New Roman" w:cs="Times New Roman"/>
          <w:sz w:val="24"/>
          <w:szCs w:val="24"/>
        </w:rPr>
        <w:t>Коммерческая деятельность по управлению ассортиментом товаров и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13A8">
        <w:rPr>
          <w:rFonts w:ascii="Times New Roman" w:hAnsi="Times New Roman" w:cs="Times New Roman"/>
          <w:sz w:val="24"/>
          <w:szCs w:val="24"/>
        </w:rPr>
        <w:t xml:space="preserve"> эффективность в торговых предприятиях.</w:t>
      </w:r>
    </w:p>
    <w:p w14:paraId="58BC77ED" w14:textId="531C81CD" w:rsidR="007C13A8" w:rsidRPr="007C13A8" w:rsidRDefault="007C13A8" w:rsidP="007C13A8">
      <w:pPr>
        <w:pStyle w:val="aa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13A8">
        <w:rPr>
          <w:rFonts w:ascii="Times New Roman" w:hAnsi="Times New Roman" w:cs="Times New Roman"/>
          <w:sz w:val="24"/>
          <w:szCs w:val="24"/>
        </w:rPr>
        <w:t>Организация коммерческой деятельности по обеспечению сырьем и сбыту продукции на предприятии.</w:t>
      </w:r>
    </w:p>
    <w:p w14:paraId="36839317" w14:textId="77777777" w:rsidR="007C13A8" w:rsidRPr="007C13A8" w:rsidRDefault="007C13A8" w:rsidP="007C13A8">
      <w:pPr>
        <w:pStyle w:val="aa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13A8">
        <w:rPr>
          <w:rFonts w:ascii="Times New Roman" w:hAnsi="Times New Roman" w:cs="Times New Roman"/>
          <w:sz w:val="24"/>
          <w:szCs w:val="24"/>
        </w:rPr>
        <w:t>Коммерческая деятельность по оптовым закупкам товаров, ее совершенствование и эффективность (на примере торговой организации).</w:t>
      </w:r>
    </w:p>
    <w:p w14:paraId="792E960F" w14:textId="77777777" w:rsidR="007C13A8" w:rsidRPr="007C13A8" w:rsidRDefault="007C13A8" w:rsidP="007C13A8">
      <w:pPr>
        <w:pStyle w:val="aa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13A8">
        <w:rPr>
          <w:rFonts w:ascii="Times New Roman" w:hAnsi="Times New Roman" w:cs="Times New Roman"/>
          <w:sz w:val="24"/>
          <w:szCs w:val="24"/>
        </w:rPr>
        <w:t>Коммерческая деятельность по оптовой продаже товаров и пути повышения ее эффективности (на примере оптовой базы).</w:t>
      </w:r>
    </w:p>
    <w:p w14:paraId="2395ACDF" w14:textId="07AC73D0" w:rsidR="007C13A8" w:rsidRPr="007C13A8" w:rsidRDefault="007C13A8" w:rsidP="007C13A8">
      <w:pPr>
        <w:pStyle w:val="aa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13A8">
        <w:rPr>
          <w:rFonts w:ascii="Times New Roman" w:hAnsi="Times New Roman" w:cs="Times New Roman"/>
          <w:sz w:val="24"/>
          <w:szCs w:val="24"/>
        </w:rPr>
        <w:t>Коммерческая деятельность по товародвижению и ее эффективность (на примере торговой организации).</w:t>
      </w:r>
    </w:p>
    <w:p w14:paraId="19588DA0" w14:textId="059226C0" w:rsidR="007C13A8" w:rsidRPr="007C13A8" w:rsidRDefault="007C13A8" w:rsidP="007C13A8">
      <w:pPr>
        <w:pStyle w:val="aa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13A8">
        <w:rPr>
          <w:rFonts w:ascii="Times New Roman" w:hAnsi="Times New Roman" w:cs="Times New Roman"/>
          <w:sz w:val="24"/>
          <w:szCs w:val="24"/>
        </w:rPr>
        <w:t>Коммерческая деятельность по организации хозяйственных связей с поставщиками (на примере торговых организаций).</w:t>
      </w:r>
    </w:p>
    <w:p w14:paraId="6590336A" w14:textId="77777777" w:rsidR="007C13A8" w:rsidRPr="007C13A8" w:rsidRDefault="007C13A8" w:rsidP="007C13A8">
      <w:pPr>
        <w:pStyle w:val="aa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13A8">
        <w:rPr>
          <w:rFonts w:ascii="Times New Roman" w:hAnsi="Times New Roman" w:cs="Times New Roman"/>
          <w:sz w:val="24"/>
          <w:szCs w:val="24"/>
        </w:rPr>
        <w:t>Коммерческая работа с поставщиками товаров.</w:t>
      </w:r>
    </w:p>
    <w:p w14:paraId="7AB5EEF7" w14:textId="5DBAB76C" w:rsidR="007C13A8" w:rsidRPr="007C13A8" w:rsidRDefault="007C13A8" w:rsidP="007C13A8">
      <w:pPr>
        <w:pStyle w:val="aa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13A8">
        <w:rPr>
          <w:rFonts w:ascii="Times New Roman" w:hAnsi="Times New Roman" w:cs="Times New Roman"/>
          <w:sz w:val="24"/>
          <w:szCs w:val="24"/>
        </w:rPr>
        <w:t>Коммерческий расчет торгового предприятия.</w:t>
      </w:r>
    </w:p>
    <w:p w14:paraId="2272ED8F" w14:textId="77777777" w:rsidR="007C13A8" w:rsidRPr="007C13A8" w:rsidRDefault="007C13A8" w:rsidP="007C13A8">
      <w:pPr>
        <w:pStyle w:val="aa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13A8">
        <w:rPr>
          <w:rFonts w:ascii="Times New Roman" w:hAnsi="Times New Roman" w:cs="Times New Roman"/>
          <w:sz w:val="24"/>
          <w:szCs w:val="24"/>
        </w:rPr>
        <w:t>Коммерческая работа по оптовым закупкам на товарно-сырьевых биржах и ее эффективность.</w:t>
      </w:r>
    </w:p>
    <w:p w14:paraId="42197CB0" w14:textId="5F1B9E26" w:rsidR="007C13A8" w:rsidRPr="007C13A8" w:rsidRDefault="007C13A8" w:rsidP="007C13A8">
      <w:pPr>
        <w:pStyle w:val="aa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13A8">
        <w:rPr>
          <w:rFonts w:ascii="Times New Roman" w:hAnsi="Times New Roman" w:cs="Times New Roman"/>
          <w:sz w:val="24"/>
          <w:szCs w:val="24"/>
        </w:rPr>
        <w:t>Коммерческая деятельность по управлению товарными ресурсами на торговом предприятии.</w:t>
      </w:r>
    </w:p>
    <w:p w14:paraId="06DBC48B" w14:textId="40271724" w:rsidR="007C13A8" w:rsidRPr="007C13A8" w:rsidRDefault="007C13A8" w:rsidP="007C13A8">
      <w:pPr>
        <w:pStyle w:val="aa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13A8">
        <w:rPr>
          <w:rFonts w:ascii="Times New Roman" w:hAnsi="Times New Roman" w:cs="Times New Roman"/>
          <w:sz w:val="24"/>
          <w:szCs w:val="24"/>
        </w:rPr>
        <w:lastRenderedPageBreak/>
        <w:t>Анализ конечных финансово-экономических показателей и оценка конкурентоспособности торговых организаций.</w:t>
      </w:r>
    </w:p>
    <w:p w14:paraId="50A7DA3D" w14:textId="77777777" w:rsidR="007C13A8" w:rsidRPr="007C13A8" w:rsidRDefault="007C13A8" w:rsidP="007C13A8">
      <w:pPr>
        <w:pStyle w:val="aa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13A8">
        <w:rPr>
          <w:rFonts w:ascii="Times New Roman" w:hAnsi="Times New Roman" w:cs="Times New Roman"/>
          <w:sz w:val="24"/>
          <w:szCs w:val="24"/>
        </w:rPr>
        <w:t>Анализ стратегического положения предприятия на рынке и пути поддержания его конкурентоспособности.</w:t>
      </w:r>
    </w:p>
    <w:p w14:paraId="1B54E35B" w14:textId="2A58ED87" w:rsidR="007C13A8" w:rsidRPr="007C13A8" w:rsidRDefault="007C13A8" w:rsidP="007C13A8">
      <w:pPr>
        <w:pStyle w:val="aa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13A8">
        <w:rPr>
          <w:rFonts w:ascii="Times New Roman" w:hAnsi="Times New Roman" w:cs="Times New Roman"/>
          <w:sz w:val="24"/>
          <w:szCs w:val="24"/>
        </w:rPr>
        <w:t>Договорная работа организаций с поставщиками товаров и еë эффективность (на примере оптовой базы).</w:t>
      </w:r>
    </w:p>
    <w:p w14:paraId="5CEA18F6" w14:textId="309D28A3" w:rsidR="007C13A8" w:rsidRPr="007C13A8" w:rsidRDefault="007C13A8" w:rsidP="007C13A8">
      <w:pPr>
        <w:pStyle w:val="aa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13A8">
        <w:rPr>
          <w:rFonts w:ascii="Times New Roman" w:hAnsi="Times New Roman" w:cs="Times New Roman"/>
          <w:sz w:val="24"/>
          <w:szCs w:val="24"/>
        </w:rPr>
        <w:t>Разработка экономически выгодных коммерческих решений по выбору источников снабжения и схем завоза товаров в розничную торговую сеть предприятия.</w:t>
      </w:r>
    </w:p>
    <w:p w14:paraId="1192FF39" w14:textId="77777777" w:rsidR="007C13A8" w:rsidRPr="007C13A8" w:rsidRDefault="007C13A8" w:rsidP="007C13A8">
      <w:pPr>
        <w:pStyle w:val="aa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13A8">
        <w:rPr>
          <w:rFonts w:ascii="Times New Roman" w:hAnsi="Times New Roman" w:cs="Times New Roman"/>
          <w:sz w:val="24"/>
          <w:szCs w:val="24"/>
        </w:rPr>
        <w:t>Коммерческая деятельность по эффективной организации розничной торговли на селе и пути ее совершенствования.</w:t>
      </w:r>
    </w:p>
    <w:p w14:paraId="2FD45568" w14:textId="4E7D3A21" w:rsidR="007C13A8" w:rsidRPr="007C13A8" w:rsidRDefault="007C13A8" w:rsidP="007C13A8">
      <w:pPr>
        <w:pStyle w:val="aa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13A8">
        <w:rPr>
          <w:rFonts w:ascii="Times New Roman" w:hAnsi="Times New Roman" w:cs="Times New Roman"/>
          <w:sz w:val="24"/>
          <w:szCs w:val="24"/>
        </w:rPr>
        <w:t>Коммерческая деятельность в условиях конкурентной борьбы на рынке продовольственных товаров.</w:t>
      </w:r>
    </w:p>
    <w:p w14:paraId="56704219" w14:textId="352BD057" w:rsidR="007C13A8" w:rsidRPr="007C13A8" w:rsidRDefault="007C13A8" w:rsidP="007C13A8">
      <w:pPr>
        <w:pStyle w:val="aa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13A8">
        <w:rPr>
          <w:rFonts w:ascii="Times New Roman" w:hAnsi="Times New Roman" w:cs="Times New Roman"/>
          <w:sz w:val="24"/>
          <w:szCs w:val="24"/>
        </w:rPr>
        <w:t>Экономическое обоснование выбора наиболее эффективных форм и методов сбыта продукции предприятия.</w:t>
      </w:r>
    </w:p>
    <w:p w14:paraId="627A46DB" w14:textId="6CE476F7" w:rsidR="007C13A8" w:rsidRPr="007C13A8" w:rsidRDefault="007C13A8" w:rsidP="007C13A8">
      <w:pPr>
        <w:pStyle w:val="aa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13A8">
        <w:rPr>
          <w:rFonts w:ascii="Times New Roman" w:hAnsi="Times New Roman" w:cs="Times New Roman"/>
          <w:sz w:val="24"/>
          <w:szCs w:val="24"/>
        </w:rPr>
        <w:t>Коммерческие функции посредников при продвижении товара на рынок.</w:t>
      </w:r>
    </w:p>
    <w:p w14:paraId="7F7A1B37" w14:textId="13B4C803" w:rsidR="007C13A8" w:rsidRPr="007C13A8" w:rsidRDefault="007C13A8" w:rsidP="007C13A8">
      <w:pPr>
        <w:pStyle w:val="aa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13A8">
        <w:rPr>
          <w:rFonts w:ascii="Times New Roman" w:hAnsi="Times New Roman" w:cs="Times New Roman"/>
          <w:sz w:val="24"/>
          <w:szCs w:val="24"/>
        </w:rPr>
        <w:t>Коммерческая деятельность по управлению качеством продукции предприятия.</w:t>
      </w:r>
    </w:p>
    <w:p w14:paraId="7B68CED6" w14:textId="1969CC52" w:rsidR="007C13A8" w:rsidRPr="007C13A8" w:rsidRDefault="007C13A8" w:rsidP="007C13A8">
      <w:pPr>
        <w:pStyle w:val="aa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13A8">
        <w:rPr>
          <w:rFonts w:ascii="Times New Roman" w:hAnsi="Times New Roman" w:cs="Times New Roman"/>
          <w:sz w:val="24"/>
          <w:szCs w:val="24"/>
        </w:rPr>
        <w:t>Совершенствование коммерческой деятельности предприятия по сбыту продукции.</w:t>
      </w:r>
    </w:p>
    <w:p w14:paraId="20084363" w14:textId="77777777" w:rsidR="007C13A8" w:rsidRPr="007C13A8" w:rsidRDefault="007C13A8" w:rsidP="007C13A8">
      <w:pPr>
        <w:tabs>
          <w:tab w:val="left" w:pos="993"/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C13A8" w:rsidRPr="007C13A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39B2A" w14:textId="77777777" w:rsidR="00736358" w:rsidRDefault="00736358" w:rsidP="00516C64">
      <w:pPr>
        <w:spacing w:after="0" w:line="240" w:lineRule="auto"/>
      </w:pPr>
      <w:r>
        <w:separator/>
      </w:r>
    </w:p>
  </w:endnote>
  <w:endnote w:type="continuationSeparator" w:id="0">
    <w:p w14:paraId="74883A71" w14:textId="77777777" w:rsidR="00736358" w:rsidRDefault="00736358" w:rsidP="0051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3494017"/>
      <w:docPartObj>
        <w:docPartGallery w:val="Page Numbers (Bottom of Page)"/>
        <w:docPartUnique/>
      </w:docPartObj>
    </w:sdtPr>
    <w:sdtEndPr/>
    <w:sdtContent>
      <w:p w14:paraId="14281DC2" w14:textId="3FF3FEC7" w:rsidR="00752C38" w:rsidRDefault="00752C3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32ABF9" w14:textId="77777777" w:rsidR="00752C38" w:rsidRDefault="00752C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BB3A4" w14:textId="77777777" w:rsidR="00736358" w:rsidRDefault="00736358" w:rsidP="00516C64">
      <w:pPr>
        <w:spacing w:after="0" w:line="240" w:lineRule="auto"/>
      </w:pPr>
      <w:r>
        <w:separator/>
      </w:r>
    </w:p>
  </w:footnote>
  <w:footnote w:type="continuationSeparator" w:id="0">
    <w:p w14:paraId="15584F3F" w14:textId="77777777" w:rsidR="00736358" w:rsidRDefault="00736358" w:rsidP="00516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55074"/>
    <w:multiLevelType w:val="hybridMultilevel"/>
    <w:tmpl w:val="AFA282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D8A6039"/>
    <w:multiLevelType w:val="hybridMultilevel"/>
    <w:tmpl w:val="AFA282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7DD"/>
    <w:rsid w:val="00073790"/>
    <w:rsid w:val="000B27DD"/>
    <w:rsid w:val="000D1908"/>
    <w:rsid w:val="00166382"/>
    <w:rsid w:val="00192168"/>
    <w:rsid w:val="0019482C"/>
    <w:rsid w:val="00274200"/>
    <w:rsid w:val="002C68F9"/>
    <w:rsid w:val="002E5695"/>
    <w:rsid w:val="00313B82"/>
    <w:rsid w:val="00447BCC"/>
    <w:rsid w:val="00516C64"/>
    <w:rsid w:val="0066611D"/>
    <w:rsid w:val="006A6911"/>
    <w:rsid w:val="00736358"/>
    <w:rsid w:val="00752C38"/>
    <w:rsid w:val="007C13A8"/>
    <w:rsid w:val="00A70455"/>
    <w:rsid w:val="00A711EC"/>
    <w:rsid w:val="00AC7BAF"/>
    <w:rsid w:val="00C97B94"/>
    <w:rsid w:val="00D1001F"/>
    <w:rsid w:val="00D51424"/>
    <w:rsid w:val="00D62543"/>
    <w:rsid w:val="00DA7830"/>
    <w:rsid w:val="00E16CC2"/>
    <w:rsid w:val="00F84432"/>
    <w:rsid w:val="00FA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A7A3"/>
  <w15:chartTrackingRefBased/>
  <w15:docId w15:val="{AF399B8A-03BC-44C1-84A4-F7BF05AE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6C6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1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6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6C64"/>
  </w:style>
  <w:style w:type="paragraph" w:styleId="a8">
    <w:name w:val="footer"/>
    <w:basedOn w:val="a"/>
    <w:link w:val="a9"/>
    <w:uiPriority w:val="99"/>
    <w:unhideWhenUsed/>
    <w:rsid w:val="00516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6C64"/>
  </w:style>
  <w:style w:type="paragraph" w:styleId="aa">
    <w:name w:val="List Paragraph"/>
    <w:basedOn w:val="a"/>
    <w:uiPriority w:val="34"/>
    <w:qFormat/>
    <w:rsid w:val="00FA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22</Pages>
  <Words>4856</Words>
  <Characters>27683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Овечкин</dc:creator>
  <cp:keywords/>
  <dc:description/>
  <cp:lastModifiedBy>TEC-10</cp:lastModifiedBy>
  <cp:revision>13</cp:revision>
  <dcterms:created xsi:type="dcterms:W3CDTF">2020-01-31T18:21:00Z</dcterms:created>
  <dcterms:modified xsi:type="dcterms:W3CDTF">2020-02-01T08:03:00Z</dcterms:modified>
</cp:coreProperties>
</file>